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AFA8F" w14:textId="66A28968" w:rsidR="00762F10" w:rsidRPr="0027766D" w:rsidRDefault="00096B23" w:rsidP="0027766D">
      <w:pPr>
        <w:pBdr>
          <w:bottom w:val="single" w:sz="12" w:space="1" w:color="auto"/>
        </w:pBdr>
        <w:tabs>
          <w:tab w:val="left" w:pos="1418"/>
        </w:tabs>
        <w:rPr>
          <w:b/>
          <w:bCs/>
        </w:rPr>
      </w:pPr>
      <w:r w:rsidRPr="0027766D">
        <w:rPr>
          <w:b/>
          <w:bCs/>
        </w:rPr>
        <w:t>MESSAGE DE MGR NOËL SIMARD POUR LE CARÊME 2023</w:t>
      </w:r>
    </w:p>
    <w:p w14:paraId="07371162" w14:textId="4C0C86E6" w:rsidR="00096B23" w:rsidRPr="0027766D" w:rsidRDefault="00096B23" w:rsidP="008B276B">
      <w:pPr>
        <w:tabs>
          <w:tab w:val="left" w:pos="1418"/>
        </w:tabs>
        <w:jc w:val="center"/>
        <w:rPr>
          <w:b/>
          <w:bCs/>
          <w:u w:val="single"/>
        </w:rPr>
      </w:pPr>
      <w:r w:rsidRPr="0027766D">
        <w:rPr>
          <w:b/>
          <w:bCs/>
          <w:u w:val="single"/>
        </w:rPr>
        <w:t>MARCHER ENSEMBLE VERS PÂQUES</w:t>
      </w:r>
    </w:p>
    <w:p w14:paraId="24ED09F7" w14:textId="21D2D364" w:rsidR="00096B23" w:rsidRPr="0027766D" w:rsidRDefault="00096B23" w:rsidP="008B276B">
      <w:pPr>
        <w:tabs>
          <w:tab w:val="left" w:pos="1418"/>
        </w:tabs>
        <w:jc w:val="both"/>
      </w:pPr>
      <w:r w:rsidRPr="0027766D">
        <w:t xml:space="preserve">Marcher ensemble dans cette montée vers Pâques qu’est le carême, voilà un appel d’une grande actualité.  En effet, depuis octobre 2021 nous sommes entrés, à la demande du pape François, dans un processus synodal qui veut nous stimuler à faire route ensemble dans notre mission commune d’apporter la Bonne nouvelle à notre monde et de </w:t>
      </w:r>
      <w:r w:rsidR="00053FCF">
        <w:t>bâtir</w:t>
      </w:r>
      <w:r w:rsidRPr="0027766D">
        <w:t xml:space="preserve"> le Royaume de Dieu.</w:t>
      </w:r>
      <w:r w:rsidR="007100BB" w:rsidRPr="0027766D">
        <w:t xml:space="preserve"> </w:t>
      </w:r>
      <w:r w:rsidR="00053FCF">
        <w:t>Cet</w:t>
      </w:r>
      <w:r w:rsidR="007100BB" w:rsidRPr="0027766D">
        <w:t xml:space="preserve"> appel </w:t>
      </w:r>
      <w:r w:rsidR="00053FCF">
        <w:t>nous est aussi lancé pour</w:t>
      </w:r>
      <w:r w:rsidR="007100BB" w:rsidRPr="0027766D">
        <w:t xml:space="preserve"> prendre résolument le chemin de la conversion dans </w:t>
      </w:r>
      <w:r w:rsidR="00053FCF">
        <w:t>ce</w:t>
      </w:r>
      <w:r w:rsidR="007100BB" w:rsidRPr="0027766D">
        <w:t xml:space="preserve"> contexte de menace et de peur causé par les guerres, la pandémie, l’inflation et les cataclysmes comme le terrible tremblement de terre survenu en Turquie et en Syrie. Nos communautés chrétiennes ont aussi besoin d’être interpellées face à l’essoufflement des forces vives et du peu de relève pour prendre le relais. La tentation est grande de tomber dans </w:t>
      </w:r>
      <w:r w:rsidR="001C3CDC">
        <w:t xml:space="preserve">un </w:t>
      </w:r>
      <w:r w:rsidR="007100BB" w:rsidRPr="0027766D">
        <w:t>état de peine, d’ennui, d’abattement lié à un manque de motivation, de lassitude, de désenchantement et même de découragement. D’où la nécessité de marcher ensemble pour retrouver la force, le courage, l’ardeur et la joie des disciples missionnaires que nous devons être.</w:t>
      </w:r>
    </w:p>
    <w:p w14:paraId="54F47E57" w14:textId="15380EF2" w:rsidR="007100BB" w:rsidRPr="0027766D" w:rsidRDefault="007100BB" w:rsidP="008B276B">
      <w:pPr>
        <w:tabs>
          <w:tab w:val="left" w:pos="1418"/>
        </w:tabs>
        <w:jc w:val="both"/>
      </w:pPr>
      <w:r w:rsidRPr="0027766D">
        <w:t xml:space="preserve">Marcher ensemble!  Marcher, c’est </w:t>
      </w:r>
      <w:r w:rsidR="00EC0F85" w:rsidRPr="0027766D">
        <w:t>aller de l’avant</w:t>
      </w:r>
      <w:r w:rsidR="0027766D">
        <w:t>, le regard fixé sur le Christ,</w:t>
      </w:r>
      <w:r w:rsidR="00EC0F85" w:rsidRPr="0027766D">
        <w:t xml:space="preserve"> et refuser le sur-place et le piétinement d</w:t>
      </w:r>
      <w:r w:rsidR="0027766D">
        <w:t>’une</w:t>
      </w:r>
      <w:r w:rsidR="00EC0F85" w:rsidRPr="0027766D">
        <w:t xml:space="preserve"> vie confortable</w:t>
      </w:r>
      <w:r w:rsidR="0027766D">
        <w:t>.</w:t>
      </w:r>
      <w:r w:rsidR="00EC0F85" w:rsidRPr="0027766D">
        <w:t xml:space="preserve"> Marcher, c’est prendre le chemin </w:t>
      </w:r>
      <w:r w:rsidR="003B17A4">
        <w:t>du</w:t>
      </w:r>
      <w:r w:rsidR="00EC0F85" w:rsidRPr="0027766D">
        <w:t xml:space="preserve"> renouveau en laissant le Christ nous transformer et nous libérer de ce qui nous r</w:t>
      </w:r>
      <w:r w:rsidR="00B7537C">
        <w:t>etient captifs.  Marcher, c’est sortir pour rejoindre nos frères et sœurs affamés de p</w:t>
      </w:r>
      <w:r w:rsidR="00EC0F85" w:rsidRPr="0027766D">
        <w:t xml:space="preserve">aix, </w:t>
      </w:r>
      <w:r w:rsidR="00B7537C">
        <w:t>de</w:t>
      </w:r>
      <w:r w:rsidR="00EC0F85" w:rsidRPr="0027766D">
        <w:t xml:space="preserve"> justice, </w:t>
      </w:r>
      <w:r w:rsidR="00B7537C">
        <w:t>de</w:t>
      </w:r>
      <w:r w:rsidR="00EC0F85" w:rsidRPr="0027766D">
        <w:t xml:space="preserve"> solidarité et </w:t>
      </w:r>
      <w:r w:rsidR="00B7537C">
        <w:t>d</w:t>
      </w:r>
      <w:r w:rsidR="00EC0F85" w:rsidRPr="0027766D">
        <w:t>’amour</w:t>
      </w:r>
      <w:r w:rsidR="00B7537C">
        <w:t>, et avec eux, faire éclater la vie du Ressuscité</w:t>
      </w:r>
      <w:r w:rsidR="00EC0F85" w:rsidRPr="0027766D">
        <w:t>.</w:t>
      </w:r>
    </w:p>
    <w:p w14:paraId="03FB890E" w14:textId="662AD7B6" w:rsidR="00AE60D0" w:rsidRPr="0027766D" w:rsidRDefault="00EC0F85" w:rsidP="008B276B">
      <w:pPr>
        <w:tabs>
          <w:tab w:val="left" w:pos="1418"/>
        </w:tabs>
        <w:jc w:val="both"/>
      </w:pPr>
      <w:r w:rsidRPr="0027766D">
        <w:t>Marche</w:t>
      </w:r>
      <w:r w:rsidR="003B17A4">
        <w:t>r</w:t>
      </w:r>
      <w:r w:rsidRPr="0027766D">
        <w:t xml:space="preserve"> ensemble!  Ensemble, car</w:t>
      </w:r>
      <w:r w:rsidR="00B7537C">
        <w:t xml:space="preserve"> personne ne se sauve seul et sans Dieu et parce que nous sommes tous dans la même barque de l’Église qui navigue avec cette certitude que l</w:t>
      </w:r>
      <w:r w:rsidR="003E6DFB">
        <w:t xml:space="preserve">a Pâque du </w:t>
      </w:r>
      <w:r w:rsidR="00B7537C">
        <w:t>Christ donne la victoire sur la mort.</w:t>
      </w:r>
      <w:r w:rsidR="00730BFF" w:rsidRPr="0027766D">
        <w:t xml:space="preserve">  Ensemble, c’</w:t>
      </w:r>
      <w:proofErr w:type="spellStart"/>
      <w:r w:rsidR="00730BFF" w:rsidRPr="0027766D">
        <w:t>est</w:t>
      </w:r>
      <w:proofErr w:type="spellEnd"/>
      <w:r w:rsidR="00730BFF" w:rsidRPr="0027766D">
        <w:t xml:space="preserve"> s’épauler les uns les autres</w:t>
      </w:r>
      <w:r w:rsidR="003B17A4">
        <w:t xml:space="preserve"> et se soutenir dans </w:t>
      </w:r>
      <w:r w:rsidR="00EA1671" w:rsidRPr="0027766D">
        <w:t xml:space="preserve">la prière, </w:t>
      </w:r>
      <w:r w:rsidR="00730BFF" w:rsidRPr="0027766D">
        <w:t xml:space="preserve">le jeûne et l’aumône. </w:t>
      </w:r>
      <w:r w:rsidR="00EA1671" w:rsidRPr="0027766D">
        <w:t xml:space="preserve"> « Le jeûne prépare le terrain, la prière l’irrigue, la charité le féconde » (Pape François).  En effet, </w:t>
      </w:r>
      <w:r w:rsidR="00EA1671" w:rsidRPr="0027766D">
        <w:rPr>
          <w:b/>
          <w:bCs/>
          <w:u w:val="single"/>
        </w:rPr>
        <w:t>le jeûne</w:t>
      </w:r>
      <w:r w:rsidR="00EA1671" w:rsidRPr="0027766D">
        <w:t xml:space="preserve"> nous libère de l’avidité des biens matériels et crée l’espace pour Dieu et l’autre dans notre cœur.  </w:t>
      </w:r>
      <w:r w:rsidR="00EA1671" w:rsidRPr="0027766D">
        <w:rPr>
          <w:b/>
          <w:bCs/>
          <w:u w:val="single"/>
        </w:rPr>
        <w:t>La prière</w:t>
      </w:r>
      <w:r w:rsidR="00EA1671" w:rsidRPr="0027766D">
        <w:t xml:space="preserve"> nous conduit à cette source jaillissante de </w:t>
      </w:r>
      <w:r w:rsidR="003E6DFB">
        <w:t xml:space="preserve">la Vie de Dieu, ce qui advient </w:t>
      </w:r>
      <w:r w:rsidR="00F32CAB" w:rsidRPr="0027766D">
        <w:t xml:space="preserve">en nous mettant à l’écoute de </w:t>
      </w:r>
      <w:r w:rsidR="003B17A4">
        <w:t>Sa</w:t>
      </w:r>
      <w:r w:rsidR="00F32CAB" w:rsidRPr="0027766D">
        <w:t xml:space="preserve"> Parole</w:t>
      </w:r>
      <w:r w:rsidR="003B17A4">
        <w:t>,</w:t>
      </w:r>
      <w:r w:rsidR="00F32CAB" w:rsidRPr="0027766D">
        <w:t xml:space="preserve"> en faisant silence pour entendre Sa voix, en rejoignant nos frères et sœurs pour la louange et l’action de grâce de l’eucharistie</w:t>
      </w:r>
      <w:r w:rsidR="00D754B6" w:rsidRPr="0027766D">
        <w:t>,</w:t>
      </w:r>
      <w:r w:rsidR="00F32CAB" w:rsidRPr="0027766D">
        <w:t xml:space="preserve"> en n’oubliant </w:t>
      </w:r>
      <w:r w:rsidR="00D754B6" w:rsidRPr="0027766D">
        <w:t xml:space="preserve">pas </w:t>
      </w:r>
      <w:r w:rsidR="00F32CAB" w:rsidRPr="0027766D">
        <w:t>de vivre le sacrement du pardon</w:t>
      </w:r>
      <w:r w:rsidR="003E6DFB">
        <w:t xml:space="preserve">, sacrement de la réconciliation et de la paix. </w:t>
      </w:r>
      <w:r w:rsidR="00F32CAB" w:rsidRPr="0027766D">
        <w:t xml:space="preserve">Enfin </w:t>
      </w:r>
      <w:r w:rsidR="00F32CAB" w:rsidRPr="00EE7D90">
        <w:rPr>
          <w:b/>
          <w:u w:val="single"/>
        </w:rPr>
        <w:t>l’aumône</w:t>
      </w:r>
      <w:r w:rsidR="00F32CAB" w:rsidRPr="0027766D">
        <w:t xml:space="preserve"> fait circuler en nous l’amour qui se fait don, partage, service et entraide, </w:t>
      </w:r>
      <w:r w:rsidR="00053FCF">
        <w:t xml:space="preserve">qui </w:t>
      </w:r>
      <w:r w:rsidR="00F32CAB" w:rsidRPr="0027766D">
        <w:t>donne des mains qui se font actives et solidaires des personnes qui vivent dans la précarité, la pauvreté, la solitude ou qui sont affligés par la maladie, la violence ou par des catastrophes qui les dépouillent de tout.  Durant ce carême, soutenons plus que jamais ces organismes qui</w:t>
      </w:r>
      <w:r w:rsidR="00AE60D0" w:rsidRPr="0027766D">
        <w:t xml:space="preserve"> déploient temps, personnel et ressources pour répondre aux besoins urgents et </w:t>
      </w:r>
      <w:r w:rsidR="00EE7D90">
        <w:t xml:space="preserve">aux </w:t>
      </w:r>
      <w:r w:rsidR="00AE60D0" w:rsidRPr="0027766D">
        <w:t>nécessités de la vie</w:t>
      </w:r>
      <w:r w:rsidR="00053FCF">
        <w:t xml:space="preserve"> de ces personnes</w:t>
      </w:r>
      <w:r w:rsidR="003B17A4">
        <w:t xml:space="preserve"> et qui, déjà,</w:t>
      </w:r>
      <w:r w:rsidR="00AE60D0" w:rsidRPr="0027766D">
        <w:t xml:space="preserve"> nous lancent </w:t>
      </w:r>
      <w:r w:rsidR="00EE7D90">
        <w:t>ce cri désespéré de ces</w:t>
      </w:r>
      <w:r w:rsidR="00AE60D0" w:rsidRPr="0027766D">
        <w:t xml:space="preserve"> milliers de victimes du tremblement de terre en Turquie et en Syrie</w:t>
      </w:r>
      <w:r w:rsidR="003B17A4">
        <w:t>.</w:t>
      </w:r>
    </w:p>
    <w:p w14:paraId="68A442B2" w14:textId="0AF441D8" w:rsidR="00AE60D0" w:rsidRPr="0027766D" w:rsidRDefault="00AE60D0" w:rsidP="008B276B">
      <w:pPr>
        <w:tabs>
          <w:tab w:val="left" w:pos="1418"/>
        </w:tabs>
        <w:jc w:val="both"/>
      </w:pPr>
      <w:r w:rsidRPr="0027766D">
        <w:t>Que notre montée vers Pâques nous aide à marcher ensemble</w:t>
      </w:r>
      <w:r w:rsidR="00053FCF">
        <w:t>; qu</w:t>
      </w:r>
      <w:r w:rsidR="00E15D23" w:rsidRPr="0027766D">
        <w:t xml:space="preserve">’elle nous transforme et nous donne l’élan pour continuer à nous engager et à tenir fermes dans l’espérance, joyeux et confiants que Jésus marche avec nous et nous guide </w:t>
      </w:r>
      <w:r w:rsidR="00EE7D90">
        <w:t>dans</w:t>
      </w:r>
      <w:r w:rsidR="00E15D23" w:rsidRPr="0027766D">
        <w:t xml:space="preserve"> la lumière de la résurrection. </w:t>
      </w:r>
    </w:p>
    <w:p w14:paraId="2C5A1F67" w14:textId="77777777" w:rsidR="00AE60D0" w:rsidRPr="0027766D" w:rsidRDefault="00AE60D0" w:rsidP="008B276B">
      <w:pPr>
        <w:tabs>
          <w:tab w:val="left" w:pos="1418"/>
        </w:tabs>
        <w:jc w:val="both"/>
      </w:pPr>
    </w:p>
    <w:p w14:paraId="03A738D5" w14:textId="6D09323D" w:rsidR="00730BFF" w:rsidRPr="00096B23" w:rsidRDefault="00730BFF">
      <w:pPr>
        <w:rPr>
          <w:sz w:val="28"/>
          <w:szCs w:val="28"/>
        </w:rPr>
      </w:pPr>
    </w:p>
    <w:sectPr w:rsidR="00730BFF" w:rsidRPr="00096B23" w:rsidSect="008B276B">
      <w:pgSz w:w="12240" w:h="15840"/>
      <w:pgMar w:top="1440" w:right="104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B23"/>
    <w:rsid w:val="00053FCF"/>
    <w:rsid w:val="00096B23"/>
    <w:rsid w:val="001C3CDC"/>
    <w:rsid w:val="0027766D"/>
    <w:rsid w:val="00294ACA"/>
    <w:rsid w:val="003B17A4"/>
    <w:rsid w:val="003E6DFB"/>
    <w:rsid w:val="00467E3E"/>
    <w:rsid w:val="004D5E4A"/>
    <w:rsid w:val="00533682"/>
    <w:rsid w:val="006D706C"/>
    <w:rsid w:val="007100BB"/>
    <w:rsid w:val="00730BFF"/>
    <w:rsid w:val="00762F10"/>
    <w:rsid w:val="00780164"/>
    <w:rsid w:val="008B276B"/>
    <w:rsid w:val="009D6569"/>
    <w:rsid w:val="00AE60D0"/>
    <w:rsid w:val="00B7537C"/>
    <w:rsid w:val="00D754B6"/>
    <w:rsid w:val="00E15D23"/>
    <w:rsid w:val="00EA1671"/>
    <w:rsid w:val="00EC0F85"/>
    <w:rsid w:val="00EE7D90"/>
    <w:rsid w:val="00F32CA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5273"/>
  <w15:chartTrackingRefBased/>
  <w15:docId w15:val="{A9686929-8543-4A09-8F6E-A9BA63B0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519</Words>
  <Characters>2860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Noël Simard - eveque</dc:creator>
  <cp:keywords/>
  <dc:description/>
  <cp:lastModifiedBy>Danielle Bergeron - sec.eveque</cp:lastModifiedBy>
  <cp:revision>3</cp:revision>
  <dcterms:created xsi:type="dcterms:W3CDTF">2023-02-09T18:22:00Z</dcterms:created>
  <dcterms:modified xsi:type="dcterms:W3CDTF">2023-02-09T18:29:00Z</dcterms:modified>
</cp:coreProperties>
</file>