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3FD6A" w14:textId="50B42F1E" w:rsidR="007E0B34" w:rsidRDefault="00A766CA" w:rsidP="00B7776F">
      <w:pPr>
        <w:ind w:right="-1233"/>
      </w:pPr>
      <w:r>
        <w:t>Hommage à madame Claire Beauchamp</w:t>
      </w:r>
    </w:p>
    <w:p w14:paraId="2B80831E" w14:textId="7C32DAFB" w:rsidR="000346DF" w:rsidRDefault="000346DF"/>
    <w:p w14:paraId="252AEB73" w14:textId="70C67EDE" w:rsidR="000346DF" w:rsidRDefault="000346DF" w:rsidP="00B7776F">
      <w:pPr>
        <w:spacing w:before="240"/>
        <w:ind w:left="851"/>
        <w:jc w:val="both"/>
      </w:pPr>
      <w:r>
        <w:t>« </w:t>
      </w:r>
      <w:r w:rsidR="006C0D6C">
        <w:t>…</w:t>
      </w:r>
      <w:r>
        <w:t xml:space="preserve">ma reconnaissance </w:t>
      </w:r>
      <w:r w:rsidR="006C0D6C">
        <w:t>et</w:t>
      </w:r>
      <w:r>
        <w:t xml:space="preserve"> mon admiration, en mon nom et au nom du Diocèse et de toutes les personnes que vous avez servi</w:t>
      </w:r>
      <w:r w:rsidR="006C0D6C">
        <w:t>es</w:t>
      </w:r>
      <w:r>
        <w:t xml:space="preserve"> dans vos fonctions</w:t>
      </w:r>
      <w:r w:rsidR="006C0D6C">
        <w:t>,</w:t>
      </w:r>
      <w:r>
        <w:t xml:space="preserve"> pour votre disponibilité, votre dévouement, votre patience et votre constance. Vous vous êtes adaptée aux nouvelles technologies qui s’imposent dans votre domaine et vous avez su acquérir les connaissances nécessaires pour suivre le progrès. Votre maîtrise de la langue française est aussi une ressource importante et bien appréciée. Vous avez à traiter des dossiers confidentiels et très importants. On peut se fier à votre discrétion absolue et sans faille. »    </w:t>
      </w:r>
    </w:p>
    <w:p w14:paraId="2ADDB130" w14:textId="49F49D9B" w:rsidR="00882B97" w:rsidRDefault="000346DF" w:rsidP="008212F5">
      <w:pPr>
        <w:ind w:right="-1233"/>
        <w:jc w:val="both"/>
      </w:pPr>
      <w:r>
        <w:t>C’</w:t>
      </w:r>
      <w:r w:rsidR="00A766CA">
        <w:t xml:space="preserve">est en ces termes </w:t>
      </w:r>
      <w:r w:rsidR="00AA74EA">
        <w:t xml:space="preserve">notamment </w:t>
      </w:r>
      <w:r w:rsidR="00A766CA">
        <w:t xml:space="preserve">que Mgr Robert Lebel saluait la présence et le travail de grande qualité de Madame Claire Beauchamp en 1992, </w:t>
      </w:r>
      <w:r w:rsidR="008212F5">
        <w:t xml:space="preserve">à l’occasion de ses vingt-cinq ans de service dans le diocèse et </w:t>
      </w:r>
      <w:r w:rsidR="00A766CA">
        <w:t>au cours de l’année du centenaire du Diocèse de Valleyfield</w:t>
      </w:r>
      <w:r w:rsidR="00882B97">
        <w:t xml:space="preserve">, en lui conférant </w:t>
      </w:r>
      <w:r>
        <w:t xml:space="preserve">le titre et </w:t>
      </w:r>
      <w:r w:rsidR="00882B97">
        <w:t>l’insigne d</w:t>
      </w:r>
      <w:r>
        <w:t>e l’Ordre du</w:t>
      </w:r>
      <w:r w:rsidR="00882B97">
        <w:t xml:space="preserve"> Mérite </w:t>
      </w:r>
      <w:r>
        <w:t>D</w:t>
      </w:r>
      <w:r w:rsidR="00882B97">
        <w:t>iocésain.</w:t>
      </w:r>
    </w:p>
    <w:p w14:paraId="15E34493" w14:textId="1843A06A" w:rsidR="00FF665F" w:rsidRDefault="00A766CA" w:rsidP="008212F5">
      <w:pPr>
        <w:ind w:right="-1233"/>
        <w:jc w:val="both"/>
      </w:pPr>
      <w:r>
        <w:t xml:space="preserve"> A la mort de Mgr Alfred Langlois, en 1966, Claire débuta son travail </w:t>
      </w:r>
      <w:r w:rsidR="00882B97">
        <w:t>comme</w:t>
      </w:r>
      <w:r>
        <w:t xml:space="preserve"> secrétaire d’évêque avec Mgr Percival Caza</w:t>
      </w:r>
      <w:r w:rsidR="0064219D">
        <w:t>. De</w:t>
      </w:r>
      <w:r>
        <w:t xml:space="preserve"> 1966 à 1969, elle collabora </w:t>
      </w:r>
      <w:r w:rsidR="0064219D">
        <w:t xml:space="preserve">avec ce dernier </w:t>
      </w:r>
      <w:r>
        <w:t xml:space="preserve">à faire connaître </w:t>
      </w:r>
      <w:r w:rsidR="0064219D">
        <w:t xml:space="preserve">les nouvelles orientations du récent Concile Vatican II. </w:t>
      </w:r>
      <w:r w:rsidR="00FF665F">
        <w:t xml:space="preserve">Après le départ à la retraite de </w:t>
      </w:r>
      <w:r w:rsidR="0064219D">
        <w:t>Mgr Caza</w:t>
      </w:r>
      <w:r w:rsidR="00FF665F">
        <w:t xml:space="preserve">, c’est </w:t>
      </w:r>
      <w:r w:rsidR="0064219D">
        <w:t xml:space="preserve">avec Mgr Guy Bélanger de 1969 à 1975, </w:t>
      </w:r>
      <w:r w:rsidR="00FF665F">
        <w:t xml:space="preserve">qu’elle put mettre à profit ses </w:t>
      </w:r>
      <w:r w:rsidR="0064219D">
        <w:t>grandes compétences, tant en secrétariat qu’en ressources humaines</w:t>
      </w:r>
      <w:r w:rsidR="00FF665F">
        <w:t>. Elle aura été</w:t>
      </w:r>
      <w:r w:rsidR="0064219D">
        <w:t xml:space="preserve"> un soutien</w:t>
      </w:r>
      <w:r w:rsidR="00FF665F">
        <w:t xml:space="preserve"> très précieux auprès de c</w:t>
      </w:r>
      <w:r w:rsidR="0064219D">
        <w:t xml:space="preserve">e jeune évêque, qui, malheureusement, décéda à l’âge de 49 ans. Le décès prématuré de Mgr Bélanger </w:t>
      </w:r>
      <w:r w:rsidR="00FF665F">
        <w:t xml:space="preserve">lui fut très difficile. Toutefois, en 1976, elle trouva en Mgr Robert Lebel un « patron » au grand cœur, avec qui elle fut très heureuse. </w:t>
      </w:r>
      <w:r w:rsidR="00882B97">
        <w:t xml:space="preserve">En 1997, la fragile santé oculaire de </w:t>
      </w:r>
      <w:r w:rsidR="00FF665F">
        <w:t xml:space="preserve">Claire </w:t>
      </w:r>
      <w:r w:rsidR="00882B97">
        <w:t>l’obligea à mettre fin à</w:t>
      </w:r>
      <w:r w:rsidR="00FF665F">
        <w:t xml:space="preserve"> sa carrière à l’évêché</w:t>
      </w:r>
      <w:r w:rsidR="00882B97">
        <w:t>.</w:t>
      </w:r>
    </w:p>
    <w:p w14:paraId="4ACA6F7A" w14:textId="34E1ADCB" w:rsidR="00882B97" w:rsidRDefault="00FF665F" w:rsidP="008212F5">
      <w:pPr>
        <w:ind w:right="-1233"/>
        <w:jc w:val="both"/>
      </w:pPr>
      <w:r>
        <w:t>Tous les collaborateurs et collaboratrices de Claire sont unanimes pour saluer la joie de vivre qui l’habitait, sa grande confidentialité, son empressement à participer aux défis et aux projets</w:t>
      </w:r>
      <w:r w:rsidR="00882B97">
        <w:t xml:space="preserve"> vécus</w:t>
      </w:r>
      <w:r w:rsidR="00882B97" w:rsidRPr="00882B97">
        <w:t xml:space="preserve"> </w:t>
      </w:r>
      <w:r w:rsidR="00882B97">
        <w:t xml:space="preserve">au cours des </w:t>
      </w:r>
      <w:r w:rsidR="008212F5">
        <w:t>3</w:t>
      </w:r>
      <w:r w:rsidR="00882B97">
        <w:t>1 années passées au service de l’Église de Valleyfield.</w:t>
      </w:r>
      <w:r>
        <w:t xml:space="preserve"> Nous sommes</w:t>
      </w:r>
      <w:r w:rsidR="00882B97">
        <w:t xml:space="preserve"> très</w:t>
      </w:r>
      <w:r>
        <w:t xml:space="preserve"> reconnaissants pour tout ce qu’elle a été et réalisé au milieu de nous. </w:t>
      </w:r>
      <w:r w:rsidR="00882B97">
        <w:t xml:space="preserve">Puisse le Seigneur </w:t>
      </w:r>
      <w:r w:rsidR="006C0D6C">
        <w:t>t</w:t>
      </w:r>
      <w:r w:rsidR="00882B97">
        <w:t>’accueillir</w:t>
      </w:r>
      <w:r w:rsidR="006C0D6C">
        <w:t>, Claire,</w:t>
      </w:r>
      <w:r w:rsidR="00882B97">
        <w:t xml:space="preserve"> dans l’éternité de son amour.</w:t>
      </w:r>
    </w:p>
    <w:p w14:paraId="53237E60" w14:textId="77777777" w:rsidR="00A766CA" w:rsidRDefault="00882B97" w:rsidP="008212F5">
      <w:pPr>
        <w:ind w:right="-1233"/>
      </w:pPr>
      <w:r>
        <w:t xml:space="preserve">André Lafleur </w:t>
      </w:r>
      <w:proofErr w:type="spellStart"/>
      <w:r>
        <w:t>v.g</w:t>
      </w:r>
      <w:proofErr w:type="spellEnd"/>
      <w:r>
        <w:t>.</w:t>
      </w:r>
      <w:r w:rsidR="00FF665F">
        <w:t xml:space="preserve">   </w:t>
      </w:r>
      <w:r w:rsidR="0064219D">
        <w:t xml:space="preserve">     </w:t>
      </w:r>
      <w:r w:rsidR="00A766CA">
        <w:t xml:space="preserve">     </w:t>
      </w:r>
    </w:p>
    <w:p w14:paraId="13B407AA" w14:textId="77777777" w:rsidR="00A766CA" w:rsidRDefault="00A766CA" w:rsidP="008212F5">
      <w:pPr>
        <w:ind w:right="-1233"/>
      </w:pPr>
    </w:p>
    <w:p w14:paraId="7C96AF9D" w14:textId="77777777" w:rsidR="00882B97" w:rsidRDefault="00882B97"/>
    <w:p w14:paraId="333C8D53" w14:textId="79F8CE04" w:rsidR="00882B97" w:rsidRDefault="00882B97">
      <w:bookmarkStart w:id="0" w:name="_GoBack"/>
      <w:bookmarkEnd w:id="0"/>
    </w:p>
    <w:p w14:paraId="35068624" w14:textId="77777777" w:rsidR="00A766CA" w:rsidRDefault="00A766CA"/>
    <w:p w14:paraId="5654D683" w14:textId="77777777" w:rsidR="00A766CA" w:rsidRDefault="00A766CA"/>
    <w:sectPr w:rsidR="00A766CA" w:rsidSect="008212F5">
      <w:pgSz w:w="12240" w:h="15840"/>
      <w:pgMar w:top="1440" w:right="288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CA"/>
    <w:rsid w:val="00024695"/>
    <w:rsid w:val="000346DF"/>
    <w:rsid w:val="0064219D"/>
    <w:rsid w:val="006C0D6C"/>
    <w:rsid w:val="007E0B34"/>
    <w:rsid w:val="008212F5"/>
    <w:rsid w:val="00882B97"/>
    <w:rsid w:val="00A766CA"/>
    <w:rsid w:val="00AA74EA"/>
    <w:rsid w:val="00B7776F"/>
    <w:rsid w:val="00FF665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29AE"/>
  <w15:chartTrackingRefBased/>
  <w15:docId w15:val="{ED715C8B-1CBF-4DC3-BE08-79D03848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65097E306C44EAB0FA79DE867D205" ma:contentTypeVersion="7" ma:contentTypeDescription="Create a new document." ma:contentTypeScope="" ma:versionID="24384675882f995671935515b17db219">
  <xsd:schema xmlns:xsd="http://www.w3.org/2001/XMLSchema" xmlns:xs="http://www.w3.org/2001/XMLSchema" xmlns:p="http://schemas.microsoft.com/office/2006/metadata/properties" xmlns:ns3="b6a653f9-ac16-49bd-83ff-7be973afc139" targetNamespace="http://schemas.microsoft.com/office/2006/metadata/properties" ma:root="true" ma:fieldsID="5fa7ad7ec72d3fef480e9066c05023b5" ns3:_="">
    <xsd:import namespace="b6a653f9-ac16-49bd-83ff-7be973afc1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653f9-ac16-49bd-83ff-7be973afc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CFB8B-2CEE-4EF3-8B15-1649797F1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653f9-ac16-49bd-83ff-7be973afc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38822-F392-4500-B842-3230D4C9D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E924EE-669A-40FC-AB78-602D25D067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vicaire</dc:creator>
  <cp:keywords/>
  <dc:description/>
  <cp:lastModifiedBy>vicaire</cp:lastModifiedBy>
  <cp:revision>5</cp:revision>
  <dcterms:created xsi:type="dcterms:W3CDTF">2020-01-03T01:21:00Z</dcterms:created>
  <dcterms:modified xsi:type="dcterms:W3CDTF">2020-01-06T20:42:00Z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0x010100EAB65097E306C44EAB0FA79DE867D205</vt:lpwstr>
  </property>
</Properties>
</file>