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30" w:rsidRPr="00474FDC" w:rsidRDefault="00672706" w:rsidP="00474FDC">
      <w:pPr>
        <w:spacing w:line="240" w:lineRule="auto"/>
        <w:contextualSpacing/>
        <w:jc w:val="center"/>
        <w:rPr>
          <w:rFonts w:ascii="Bookman Old Style" w:hAnsi="Bookman Old Style"/>
          <w:b/>
          <w:sz w:val="28"/>
          <w:szCs w:val="28"/>
        </w:rPr>
      </w:pPr>
      <w:r w:rsidRPr="00474FDC">
        <w:rPr>
          <w:rFonts w:ascii="Bookman Old Style" w:hAnsi="Bookman Old Style"/>
          <w:b/>
          <w:sz w:val="28"/>
          <w:szCs w:val="28"/>
        </w:rPr>
        <w:t>PÂQUES</w:t>
      </w:r>
      <w:r w:rsidR="00474FDC" w:rsidRPr="00474FDC">
        <w:rPr>
          <w:rFonts w:ascii="Bookman Old Style" w:hAnsi="Bookman Old Style"/>
          <w:b/>
          <w:sz w:val="28"/>
          <w:szCs w:val="28"/>
        </w:rPr>
        <w:t xml:space="preserve"> 2018</w:t>
      </w:r>
    </w:p>
    <w:p w:rsidR="00FE301C" w:rsidRPr="00474FDC" w:rsidRDefault="00474FDC" w:rsidP="00474FDC">
      <w:pPr>
        <w:spacing w:line="240" w:lineRule="auto"/>
        <w:contextualSpacing/>
        <w:jc w:val="center"/>
        <w:rPr>
          <w:rFonts w:ascii="Bookman Old Style" w:hAnsi="Bookman Old Style"/>
          <w:b/>
          <w:sz w:val="28"/>
          <w:szCs w:val="28"/>
        </w:rPr>
      </w:pPr>
      <w:r w:rsidRPr="00474FDC">
        <w:rPr>
          <w:rFonts w:ascii="Bookman Old Style" w:hAnsi="Bookman Old Style"/>
          <w:b/>
          <w:sz w:val="28"/>
          <w:szCs w:val="28"/>
        </w:rPr>
        <w:t>1</w:t>
      </w:r>
      <w:r w:rsidRPr="00474FDC">
        <w:rPr>
          <w:rFonts w:ascii="Bookman Old Style" w:hAnsi="Bookman Old Style"/>
          <w:b/>
          <w:sz w:val="28"/>
          <w:szCs w:val="28"/>
          <w:vertAlign w:val="superscript"/>
        </w:rPr>
        <w:t>er</w:t>
      </w:r>
      <w:r w:rsidRPr="00474FDC">
        <w:rPr>
          <w:rFonts w:ascii="Bookman Old Style" w:hAnsi="Bookman Old Style"/>
          <w:b/>
          <w:sz w:val="28"/>
          <w:szCs w:val="28"/>
        </w:rPr>
        <w:t xml:space="preserve"> </w:t>
      </w:r>
      <w:r w:rsidR="00E00FAA" w:rsidRPr="00474FDC">
        <w:rPr>
          <w:rFonts w:ascii="Bookman Old Style" w:hAnsi="Bookman Old Style"/>
          <w:b/>
          <w:sz w:val="28"/>
          <w:szCs w:val="28"/>
        </w:rPr>
        <w:t xml:space="preserve"> AVRIL</w:t>
      </w:r>
      <w:r w:rsidR="001B4CCB" w:rsidRPr="00474FDC">
        <w:rPr>
          <w:rFonts w:ascii="Bookman Old Style" w:hAnsi="Bookman Old Style"/>
          <w:b/>
          <w:sz w:val="28"/>
          <w:szCs w:val="28"/>
        </w:rPr>
        <w:t xml:space="preserve"> 201</w:t>
      </w:r>
      <w:r w:rsidRPr="00474FDC">
        <w:rPr>
          <w:rFonts w:ascii="Bookman Old Style" w:hAnsi="Bookman Old Style"/>
          <w:b/>
          <w:sz w:val="28"/>
          <w:szCs w:val="28"/>
        </w:rPr>
        <w:t>8</w:t>
      </w:r>
      <w:r w:rsidR="001B4CCB" w:rsidRPr="00474FDC">
        <w:rPr>
          <w:rFonts w:ascii="Bookman Old Style" w:hAnsi="Bookman Old Style"/>
          <w:b/>
          <w:sz w:val="28"/>
          <w:szCs w:val="28"/>
        </w:rPr>
        <w:t xml:space="preserve"> : </w:t>
      </w:r>
      <w:r w:rsidR="00E00FAA" w:rsidRPr="00474FDC">
        <w:rPr>
          <w:rFonts w:ascii="Bookman Old Style" w:hAnsi="Bookman Old Style"/>
          <w:b/>
          <w:sz w:val="28"/>
          <w:szCs w:val="28"/>
        </w:rPr>
        <w:t>BASILIQUE-CATHÉDRALE SAINTE-CÉCILE</w:t>
      </w:r>
    </w:p>
    <w:p w:rsidR="006A6A97" w:rsidRPr="00474FDC" w:rsidRDefault="006A6A97" w:rsidP="00474FDC">
      <w:pPr>
        <w:spacing w:line="240" w:lineRule="auto"/>
        <w:contextualSpacing/>
        <w:jc w:val="center"/>
        <w:rPr>
          <w:rFonts w:ascii="Bookman Old Style" w:hAnsi="Bookman Old Style"/>
          <w:b/>
          <w:sz w:val="28"/>
          <w:szCs w:val="28"/>
        </w:rPr>
      </w:pPr>
    </w:p>
    <w:p w:rsidR="00CE7E44" w:rsidRPr="00474FDC" w:rsidRDefault="00CE7E44" w:rsidP="00474FDC">
      <w:pPr>
        <w:pBdr>
          <w:top w:val="single" w:sz="12" w:space="1" w:color="auto"/>
          <w:bottom w:val="single" w:sz="12" w:space="1" w:color="auto"/>
        </w:pBdr>
        <w:spacing w:line="240" w:lineRule="auto"/>
        <w:contextualSpacing/>
        <w:jc w:val="center"/>
        <w:rPr>
          <w:rFonts w:ascii="Bookman Old Style" w:hAnsi="Bookman Old Style"/>
          <w:b/>
          <w:sz w:val="28"/>
          <w:szCs w:val="28"/>
        </w:rPr>
      </w:pPr>
      <w:r w:rsidRPr="00474FDC">
        <w:rPr>
          <w:rFonts w:ascii="Bookman Old Style" w:hAnsi="Bookman Old Style"/>
          <w:b/>
          <w:sz w:val="28"/>
          <w:szCs w:val="28"/>
        </w:rPr>
        <w:t>HOMÉLIE DE MGR NOËL SIMARD, ÉVÊQUE DE VALLEYFIELD</w:t>
      </w:r>
    </w:p>
    <w:p w:rsidR="001C723F" w:rsidRPr="00474FDC" w:rsidRDefault="001C723F" w:rsidP="00474FDC">
      <w:pPr>
        <w:spacing w:line="240" w:lineRule="auto"/>
        <w:contextualSpacing/>
        <w:jc w:val="center"/>
        <w:rPr>
          <w:rFonts w:ascii="Bookman Old Style" w:hAnsi="Bookman Old Style"/>
          <w:sz w:val="28"/>
          <w:szCs w:val="28"/>
        </w:rPr>
      </w:pPr>
    </w:p>
    <w:p w:rsidR="00474FDC" w:rsidRPr="00474FDC" w:rsidRDefault="00474FDC" w:rsidP="00D15B27">
      <w:pPr>
        <w:spacing w:line="240" w:lineRule="auto"/>
        <w:contextualSpacing/>
        <w:jc w:val="center"/>
        <w:rPr>
          <w:rFonts w:ascii="Bookman Old Style" w:hAnsi="Bookman Old Style"/>
          <w:i/>
          <w:sz w:val="28"/>
          <w:szCs w:val="28"/>
        </w:rPr>
      </w:pPr>
      <w:r w:rsidRPr="00474FDC">
        <w:rPr>
          <w:rFonts w:ascii="Bookman Old Style" w:hAnsi="Bookman Old Style"/>
          <w:i/>
          <w:sz w:val="28"/>
          <w:szCs w:val="28"/>
        </w:rPr>
        <w:t>Il vit et il crut</w:t>
      </w:r>
      <w:r w:rsidR="00D15B27">
        <w:rPr>
          <w:rFonts w:ascii="Bookman Old Style" w:hAnsi="Bookman Old Style"/>
          <w:i/>
          <w:sz w:val="28"/>
          <w:szCs w:val="28"/>
        </w:rPr>
        <w:t xml:space="preserve">  </w:t>
      </w:r>
      <w:r w:rsidR="00D15B27" w:rsidRPr="00D15B27">
        <w:rPr>
          <w:rFonts w:ascii="Bookman Old Style" w:hAnsi="Bookman Old Style"/>
          <w:sz w:val="28"/>
          <w:szCs w:val="28"/>
        </w:rPr>
        <w:t>(Jean</w:t>
      </w:r>
      <w:r w:rsidR="00D15B27">
        <w:rPr>
          <w:rFonts w:ascii="Bookman Old Style" w:hAnsi="Bookman Old Style"/>
          <w:sz w:val="28"/>
          <w:szCs w:val="28"/>
        </w:rPr>
        <w:t xml:space="preserve"> </w:t>
      </w:r>
      <w:r w:rsidR="001015F4" w:rsidRPr="001015F4">
        <w:rPr>
          <w:rFonts w:ascii="Bookman Old Style" w:hAnsi="Bookman Old Style"/>
          <w:sz w:val="28"/>
          <w:szCs w:val="28"/>
        </w:rPr>
        <w:t>20, 1-9)</w:t>
      </w:r>
    </w:p>
    <w:p w:rsidR="00474FDC" w:rsidRDefault="00474FDC" w:rsidP="00474FDC">
      <w:pPr>
        <w:spacing w:line="240" w:lineRule="auto"/>
        <w:contextualSpacing/>
        <w:jc w:val="both"/>
        <w:rPr>
          <w:rFonts w:ascii="Bookman Old Style" w:hAnsi="Bookman Old Style"/>
          <w:sz w:val="28"/>
          <w:szCs w:val="28"/>
        </w:rPr>
      </w:pPr>
    </w:p>
    <w:p w:rsidR="00672706" w:rsidRDefault="00474FDC" w:rsidP="00474FDC">
      <w:pPr>
        <w:spacing w:line="240" w:lineRule="auto"/>
        <w:contextualSpacing/>
        <w:jc w:val="both"/>
        <w:rPr>
          <w:rFonts w:ascii="Bookman Old Style" w:hAnsi="Bookman Old Style"/>
          <w:sz w:val="28"/>
          <w:szCs w:val="28"/>
        </w:rPr>
      </w:pPr>
      <w:r>
        <w:rPr>
          <w:rFonts w:ascii="Bookman Old Style" w:hAnsi="Bookman Old Style"/>
          <w:sz w:val="28"/>
          <w:szCs w:val="28"/>
        </w:rPr>
        <w:t>Le premier jour de la semaine, de grand matin (il fait encore sombre), Marie-Madeleine se rend au tombeau… Elle est triste… C’est souvent le cas quand nous nous rendon</w:t>
      </w:r>
      <w:r w:rsidR="00C35888">
        <w:rPr>
          <w:rFonts w:ascii="Bookman Old Style" w:hAnsi="Bookman Old Style"/>
          <w:sz w:val="28"/>
          <w:szCs w:val="28"/>
        </w:rPr>
        <w:t xml:space="preserve">s sur la tombe d’un être cher. </w:t>
      </w:r>
      <w:r>
        <w:rPr>
          <w:rFonts w:ascii="Bookman Old Style" w:hAnsi="Bookman Old Style"/>
          <w:sz w:val="28"/>
          <w:szCs w:val="28"/>
        </w:rPr>
        <w:t xml:space="preserve">Mais pour elle, il y a une </w:t>
      </w:r>
      <w:r w:rsidR="00C35888">
        <w:rPr>
          <w:rFonts w:ascii="Bookman Old Style" w:hAnsi="Bookman Old Style"/>
          <w:sz w:val="28"/>
          <w:szCs w:val="28"/>
        </w:rPr>
        <w:t xml:space="preserve">tristesse </w:t>
      </w:r>
      <w:r>
        <w:rPr>
          <w:rFonts w:ascii="Bookman Old Style" w:hAnsi="Bookman Old Style"/>
          <w:sz w:val="28"/>
          <w:szCs w:val="28"/>
        </w:rPr>
        <w:t>de plus : ce n’est pas seulement le corps d’un ami qui gît dans la tombe, c’est l’espérance d’un règne nouveau qui est anéantie.</w:t>
      </w:r>
    </w:p>
    <w:p w:rsidR="00474FDC" w:rsidRDefault="00474FDC" w:rsidP="00474FDC">
      <w:pPr>
        <w:spacing w:line="240" w:lineRule="auto"/>
        <w:contextualSpacing/>
        <w:jc w:val="both"/>
        <w:rPr>
          <w:rFonts w:ascii="Bookman Old Style" w:hAnsi="Bookman Old Style"/>
          <w:sz w:val="28"/>
          <w:szCs w:val="28"/>
        </w:rPr>
      </w:pPr>
    </w:p>
    <w:p w:rsidR="001015F4" w:rsidRDefault="00474FDC" w:rsidP="00474FDC">
      <w:pPr>
        <w:spacing w:line="240" w:lineRule="auto"/>
        <w:contextualSpacing/>
        <w:jc w:val="both"/>
        <w:rPr>
          <w:rFonts w:ascii="Bookman Old Style" w:hAnsi="Bookman Old Style"/>
          <w:sz w:val="28"/>
          <w:szCs w:val="28"/>
        </w:rPr>
      </w:pPr>
      <w:r>
        <w:rPr>
          <w:rFonts w:ascii="Bookman Old Style" w:hAnsi="Bookman Old Style"/>
          <w:sz w:val="28"/>
          <w:szCs w:val="28"/>
        </w:rPr>
        <w:t>Il fait encore sombre : Jean veut nous faire comprendre</w:t>
      </w:r>
      <w:r w:rsidR="001015F4">
        <w:rPr>
          <w:rFonts w:ascii="Bookman Old Style" w:hAnsi="Bookman Old Style"/>
          <w:sz w:val="28"/>
          <w:szCs w:val="28"/>
        </w:rPr>
        <w:t xml:space="preserve"> que ce n’est pas seulement l’obscurité de la nuit mais que la lumière est en train de l’emporter sur les ténèbres, qu’elle chasse la nuit dans laquelle les humains sont enfermés à cause de leurs péchés. Jésus ressuscité est la lumière qui luit dans les ténèbres. </w:t>
      </w:r>
    </w:p>
    <w:p w:rsidR="001015F4" w:rsidRDefault="001015F4" w:rsidP="00474FDC">
      <w:pPr>
        <w:spacing w:line="240" w:lineRule="auto"/>
        <w:contextualSpacing/>
        <w:jc w:val="both"/>
        <w:rPr>
          <w:rFonts w:ascii="Bookman Old Style" w:hAnsi="Bookman Old Style"/>
          <w:sz w:val="28"/>
          <w:szCs w:val="28"/>
        </w:rPr>
      </w:pPr>
    </w:p>
    <w:p w:rsidR="00474FDC" w:rsidRDefault="001015F4" w:rsidP="00474FDC">
      <w:pPr>
        <w:spacing w:line="240" w:lineRule="auto"/>
        <w:contextualSpacing/>
        <w:jc w:val="both"/>
        <w:rPr>
          <w:rFonts w:ascii="Bookman Old Style" w:hAnsi="Bookman Old Style"/>
          <w:sz w:val="28"/>
          <w:szCs w:val="28"/>
        </w:rPr>
      </w:pPr>
      <w:r>
        <w:rPr>
          <w:rFonts w:ascii="Bookman Old Style" w:hAnsi="Bookman Old Style"/>
          <w:sz w:val="28"/>
          <w:szCs w:val="28"/>
        </w:rPr>
        <w:t>Marie-Madeleine trouve un tombeau vide et vite elle court avertir Pierre et le disciple que Jésus aimait. Celui-ci arrive le premier, mais n’entre pas tout de suite. C’est Pierre qui entre le premier et ensuite le disciple (Jean), qui voit les linges et le suaire, et qui « croit ». Il n’y</w:t>
      </w:r>
      <w:r w:rsidR="002E1548">
        <w:rPr>
          <w:rFonts w:ascii="Bookman Old Style" w:hAnsi="Bookman Old Style"/>
          <w:sz w:val="28"/>
          <w:szCs w:val="28"/>
        </w:rPr>
        <w:t xml:space="preserve"> </w:t>
      </w:r>
      <w:r>
        <w:rPr>
          <w:rFonts w:ascii="Bookman Old Style" w:hAnsi="Bookman Old Style"/>
          <w:sz w:val="28"/>
          <w:szCs w:val="28"/>
        </w:rPr>
        <w:t xml:space="preserve">a </w:t>
      </w:r>
      <w:r w:rsidR="002E1548">
        <w:rPr>
          <w:rFonts w:ascii="Bookman Old Style" w:hAnsi="Bookman Old Style"/>
          <w:sz w:val="28"/>
          <w:szCs w:val="28"/>
        </w:rPr>
        <w:t>pas d’apparition, mais il se rappelle ce que Jésus leur avait dit à propos de sa mort et de sa résurrection.</w:t>
      </w:r>
    </w:p>
    <w:p w:rsidR="002E1548" w:rsidRDefault="002E1548" w:rsidP="00474FDC">
      <w:pPr>
        <w:spacing w:line="240" w:lineRule="auto"/>
        <w:contextualSpacing/>
        <w:jc w:val="both"/>
        <w:rPr>
          <w:rFonts w:ascii="Bookman Old Style" w:hAnsi="Bookman Old Style"/>
          <w:sz w:val="28"/>
          <w:szCs w:val="28"/>
        </w:rPr>
      </w:pPr>
    </w:p>
    <w:p w:rsidR="002E1548" w:rsidRDefault="002E1548" w:rsidP="00474FDC">
      <w:pPr>
        <w:spacing w:line="240" w:lineRule="auto"/>
        <w:contextualSpacing/>
        <w:jc w:val="both"/>
        <w:rPr>
          <w:rFonts w:ascii="Bookman Old Style" w:hAnsi="Bookman Old Style"/>
          <w:sz w:val="28"/>
          <w:szCs w:val="28"/>
        </w:rPr>
      </w:pPr>
      <w:r>
        <w:rPr>
          <w:rFonts w:ascii="Bookman Old Style" w:hAnsi="Bookman Old Style"/>
          <w:sz w:val="28"/>
          <w:szCs w:val="28"/>
        </w:rPr>
        <w:t>Cela est important pour nous : nous n’aurons jamais d’autre signe de la résurrection de Jésus que le tombeau vide et les apparitions. Si nous croyons au Christ ressuscité, c’est parce que nous faisons confiance au témoignage des apôtres et à celui des communautés chrétiennes qui nous a été transmis de génération en génération; nous le transmettons dans le diocèse depuis 125 ans…</w:t>
      </w:r>
    </w:p>
    <w:p w:rsidR="002E1548" w:rsidRDefault="002E1548" w:rsidP="00474FDC">
      <w:pPr>
        <w:spacing w:line="240" w:lineRule="auto"/>
        <w:contextualSpacing/>
        <w:jc w:val="both"/>
        <w:rPr>
          <w:rFonts w:ascii="Bookman Old Style" w:hAnsi="Bookman Old Style"/>
          <w:sz w:val="28"/>
          <w:szCs w:val="28"/>
        </w:rPr>
      </w:pPr>
    </w:p>
    <w:p w:rsidR="002E1548" w:rsidRDefault="002E1548" w:rsidP="00474FDC">
      <w:pPr>
        <w:spacing w:line="240" w:lineRule="auto"/>
        <w:contextualSpacing/>
        <w:jc w:val="both"/>
        <w:rPr>
          <w:rFonts w:ascii="Bookman Old Style" w:hAnsi="Bookman Old Style"/>
          <w:sz w:val="28"/>
          <w:szCs w:val="28"/>
        </w:rPr>
      </w:pPr>
      <w:r>
        <w:rPr>
          <w:rFonts w:ascii="Bookman Old Style" w:hAnsi="Bookman Old Style"/>
          <w:sz w:val="28"/>
          <w:szCs w:val="28"/>
        </w:rPr>
        <w:lastRenderedPageBreak/>
        <w:t>Nous avons le témoignage de Pierre : comment se fait-il qu’un homme qui a renié Jésus ait la capacité et l’audace de faire un tel discours (</w:t>
      </w:r>
      <w:proofErr w:type="spellStart"/>
      <w:r w:rsidRPr="002E1548">
        <w:rPr>
          <w:rFonts w:ascii="Bookman Old Style" w:hAnsi="Bookman Old Style"/>
          <w:sz w:val="28"/>
          <w:szCs w:val="28"/>
        </w:rPr>
        <w:t>Ac</w:t>
      </w:r>
      <w:proofErr w:type="spellEnd"/>
      <w:r w:rsidRPr="002E1548">
        <w:rPr>
          <w:rFonts w:ascii="Bookman Old Style" w:hAnsi="Bookman Old Style"/>
          <w:sz w:val="28"/>
          <w:szCs w:val="28"/>
        </w:rPr>
        <w:t xml:space="preserve"> 10, 34a.37-43</w:t>
      </w:r>
      <w:r>
        <w:rPr>
          <w:rFonts w:ascii="Bookman Old Style" w:hAnsi="Bookman Old Style"/>
          <w:sz w:val="28"/>
          <w:szCs w:val="28"/>
        </w:rPr>
        <w:t>) dans la ville de Césarée qui est le lieu de résidence de Ponce Pilate et de ses légions? Comment peut-il avoir cette assurance pour affirmer : « Celui qu’ils ont supprimé en le suspendant au bois de la croix, Dieu l’a ressuscité le troisième jour »?</w:t>
      </w:r>
    </w:p>
    <w:p w:rsidR="002E1548" w:rsidRDefault="002E1548" w:rsidP="00474FDC">
      <w:pPr>
        <w:spacing w:line="240" w:lineRule="auto"/>
        <w:contextualSpacing/>
        <w:jc w:val="both"/>
        <w:rPr>
          <w:rFonts w:ascii="Bookman Old Style" w:hAnsi="Bookman Old Style"/>
          <w:sz w:val="28"/>
          <w:szCs w:val="28"/>
        </w:rPr>
      </w:pPr>
    </w:p>
    <w:p w:rsidR="002E1548" w:rsidRDefault="002E1548" w:rsidP="00474FDC">
      <w:pPr>
        <w:spacing w:line="240" w:lineRule="auto"/>
        <w:contextualSpacing/>
        <w:jc w:val="both"/>
        <w:rPr>
          <w:rFonts w:ascii="Bookman Old Style" w:hAnsi="Bookman Old Style"/>
          <w:sz w:val="28"/>
          <w:szCs w:val="28"/>
        </w:rPr>
      </w:pPr>
      <w:r>
        <w:rPr>
          <w:rFonts w:ascii="Bookman Old Style" w:hAnsi="Bookman Old Style"/>
          <w:sz w:val="28"/>
          <w:szCs w:val="28"/>
        </w:rPr>
        <w:t xml:space="preserve">C’est aussi le témoignage de foi de Paul que nous trouvons dans la deuxième lecture </w:t>
      </w:r>
      <w:r w:rsidRPr="002E1548">
        <w:rPr>
          <w:rFonts w:ascii="Bookman Old Style" w:hAnsi="Bookman Old Style"/>
          <w:sz w:val="28"/>
          <w:szCs w:val="28"/>
        </w:rPr>
        <w:t>(Col 3, 1-4)</w:t>
      </w:r>
      <w:r>
        <w:rPr>
          <w:rFonts w:ascii="Bookman Old Style" w:hAnsi="Bookman Old Style"/>
          <w:sz w:val="28"/>
          <w:szCs w:val="28"/>
        </w:rPr>
        <w:t xml:space="preserve">. Paul nous dit que Jésus est assis à la droite de Dieu, ce qui est un appel pour nous à lever les yeux vers le ciel et à « rechercher les réalités d’en-haut ». </w:t>
      </w:r>
      <w:r w:rsidR="004176C5">
        <w:rPr>
          <w:rFonts w:ascii="Bookman Old Style" w:hAnsi="Bookman Old Style"/>
          <w:sz w:val="28"/>
          <w:szCs w:val="28"/>
        </w:rPr>
        <w:t xml:space="preserve">La résurrection du Christ nous provoque à regarder vers le ciel, donc à changer </w:t>
      </w:r>
      <w:r w:rsidR="00632114">
        <w:rPr>
          <w:rFonts w:ascii="Bookman Old Style" w:hAnsi="Bookman Old Style"/>
          <w:sz w:val="28"/>
          <w:szCs w:val="28"/>
        </w:rPr>
        <w:t xml:space="preserve">notre regard sur la vie et les biens terrestres. </w:t>
      </w:r>
      <w:r w:rsidR="00C35888">
        <w:rPr>
          <w:rFonts w:ascii="Bookman Old Style" w:hAnsi="Bookman Old Style"/>
          <w:sz w:val="28"/>
          <w:szCs w:val="28"/>
        </w:rPr>
        <w:t>Cela signifie</w:t>
      </w:r>
      <w:r w:rsidR="00632114">
        <w:rPr>
          <w:rFonts w:ascii="Bookman Old Style" w:hAnsi="Bookman Old Style"/>
          <w:sz w:val="28"/>
          <w:szCs w:val="28"/>
        </w:rPr>
        <w:t xml:space="preserve"> conversion et renouveau de vie.</w:t>
      </w:r>
    </w:p>
    <w:p w:rsidR="00632114" w:rsidRDefault="00632114" w:rsidP="00474FDC">
      <w:pPr>
        <w:spacing w:line="240" w:lineRule="auto"/>
        <w:contextualSpacing/>
        <w:jc w:val="both"/>
        <w:rPr>
          <w:rFonts w:ascii="Bookman Old Style" w:hAnsi="Bookman Old Style"/>
          <w:sz w:val="28"/>
          <w:szCs w:val="28"/>
        </w:rPr>
      </w:pPr>
    </w:p>
    <w:p w:rsidR="008918F3" w:rsidRDefault="00632114" w:rsidP="00474FDC">
      <w:pPr>
        <w:spacing w:line="240" w:lineRule="auto"/>
        <w:contextualSpacing/>
        <w:jc w:val="both"/>
        <w:rPr>
          <w:rFonts w:ascii="Bookman Old Style" w:hAnsi="Bookman Old Style"/>
          <w:sz w:val="28"/>
          <w:szCs w:val="28"/>
        </w:rPr>
      </w:pPr>
      <w:r>
        <w:rPr>
          <w:rFonts w:ascii="Bookman Old Style" w:hAnsi="Bookman Old Style"/>
          <w:sz w:val="28"/>
          <w:szCs w:val="28"/>
        </w:rPr>
        <w:t xml:space="preserve">Hier soir, à Sainte-Rose-de-Lima, lors de la veillée pascale, je baptisais et confirmais Kimberley, une jeune fille de </w:t>
      </w:r>
      <w:proofErr w:type="spellStart"/>
      <w:r>
        <w:rPr>
          <w:rFonts w:ascii="Bookman Old Style" w:hAnsi="Bookman Old Style"/>
          <w:sz w:val="28"/>
          <w:szCs w:val="28"/>
        </w:rPr>
        <w:t>Pincourt</w:t>
      </w:r>
      <w:proofErr w:type="spellEnd"/>
      <w:r>
        <w:rPr>
          <w:rFonts w:ascii="Bookman Old Style" w:hAnsi="Bookman Old Style"/>
          <w:sz w:val="28"/>
          <w:szCs w:val="28"/>
        </w:rPr>
        <w:t>. Quel bouleversement de voir cette jeune fille, avec le soutien de son parrain, de sa famille, de ses accompagnateurs, de toute la communauté, rejeter le mal et affirmer sa foi</w:t>
      </w:r>
      <w:r w:rsidR="00C35888">
        <w:rPr>
          <w:rFonts w:ascii="Bookman Old Style" w:hAnsi="Bookman Old Style"/>
          <w:sz w:val="28"/>
          <w:szCs w:val="28"/>
        </w:rPr>
        <w:t>!</w:t>
      </w:r>
      <w:r>
        <w:rPr>
          <w:rFonts w:ascii="Bookman Old Style" w:hAnsi="Bookman Old Style"/>
          <w:sz w:val="28"/>
          <w:szCs w:val="28"/>
        </w:rPr>
        <w:t xml:space="preserve"> Quelle joie de voir son engagement à vivre en ressuscité</w:t>
      </w:r>
      <w:r w:rsidR="00C35888">
        <w:rPr>
          <w:rFonts w:ascii="Bookman Old Style" w:hAnsi="Bookman Old Style"/>
          <w:sz w:val="28"/>
          <w:szCs w:val="28"/>
        </w:rPr>
        <w:t>e</w:t>
      </w:r>
      <w:r>
        <w:rPr>
          <w:rFonts w:ascii="Bookman Old Style" w:hAnsi="Bookman Old Style"/>
          <w:sz w:val="28"/>
          <w:szCs w:val="28"/>
        </w:rPr>
        <w:t>, à vivre de la vie n</w:t>
      </w:r>
      <w:r w:rsidR="008918F3">
        <w:rPr>
          <w:rFonts w:ascii="Bookman Old Style" w:hAnsi="Bookman Old Style"/>
          <w:sz w:val="28"/>
          <w:szCs w:val="28"/>
        </w:rPr>
        <w:t>ouvelle de Jésus, vie qui nous introduit à la vie éternelle mais qui déjà s’accomplit dans notre témoignage d’une vie convertie et joyeuse à la suite du Christ. Son baptême qui est à la fois illumination, purification et nouvelle naissance a ravivé la foi de la communauté, a ravivé la foi des baptisés.</w:t>
      </w:r>
    </w:p>
    <w:p w:rsidR="008918F3" w:rsidRDefault="008918F3" w:rsidP="00474FDC">
      <w:pPr>
        <w:spacing w:line="240" w:lineRule="auto"/>
        <w:contextualSpacing/>
        <w:jc w:val="both"/>
        <w:rPr>
          <w:rFonts w:ascii="Bookman Old Style" w:hAnsi="Bookman Old Style"/>
          <w:sz w:val="28"/>
          <w:szCs w:val="28"/>
        </w:rPr>
      </w:pPr>
    </w:p>
    <w:p w:rsidR="008918F3" w:rsidRDefault="008918F3" w:rsidP="00474FDC">
      <w:pPr>
        <w:spacing w:line="240" w:lineRule="auto"/>
        <w:contextualSpacing/>
        <w:jc w:val="both"/>
        <w:rPr>
          <w:rFonts w:ascii="Bookman Old Style" w:hAnsi="Bookman Old Style"/>
          <w:sz w:val="28"/>
          <w:szCs w:val="28"/>
        </w:rPr>
      </w:pPr>
      <w:r>
        <w:rPr>
          <w:rFonts w:ascii="Bookman Old Style" w:hAnsi="Bookman Old Style"/>
          <w:sz w:val="28"/>
          <w:szCs w:val="28"/>
        </w:rPr>
        <w:t>Comme il est important de raviver le don de Dieu, d’être interpellés! Nous qui avons été baptisés, nous tombons parfois dans la « fatigue de croire »,</w:t>
      </w:r>
      <w:r w:rsidR="00C35888">
        <w:rPr>
          <w:rFonts w:ascii="Bookman Old Style" w:hAnsi="Bookman Old Style"/>
          <w:sz w:val="28"/>
          <w:szCs w:val="28"/>
        </w:rPr>
        <w:t xml:space="preserve"> comme le disait le pape Benoit XVI dans une de ses homélies,</w:t>
      </w:r>
      <w:r>
        <w:rPr>
          <w:rFonts w:ascii="Bookman Old Style" w:hAnsi="Bookman Old Style"/>
          <w:sz w:val="28"/>
          <w:szCs w:val="28"/>
        </w:rPr>
        <w:t xml:space="preserve"> à cause de l’activisme, de la paresse intérieure, de la division, du manque de temps, du manque de miséricorde, et souvent par lassitude. Comme il est important de raviver le don de Dieu en laissant la puissance et la vie du Ressuscité éclater en nous comme don, pardon, partage, accueil, solidarité avec les pauvres et les mal-aimés!</w:t>
      </w:r>
    </w:p>
    <w:p w:rsidR="008918F3" w:rsidRDefault="008918F3" w:rsidP="00474FDC">
      <w:pPr>
        <w:spacing w:line="240" w:lineRule="auto"/>
        <w:contextualSpacing/>
        <w:jc w:val="both"/>
        <w:rPr>
          <w:rFonts w:ascii="Bookman Old Style" w:hAnsi="Bookman Old Style"/>
          <w:sz w:val="28"/>
          <w:szCs w:val="28"/>
        </w:rPr>
      </w:pPr>
    </w:p>
    <w:p w:rsidR="008918F3" w:rsidRDefault="008918F3" w:rsidP="00474FDC">
      <w:pPr>
        <w:spacing w:line="240" w:lineRule="auto"/>
        <w:contextualSpacing/>
        <w:jc w:val="both"/>
        <w:rPr>
          <w:rFonts w:ascii="Bookman Old Style" w:hAnsi="Bookman Old Style"/>
          <w:sz w:val="28"/>
          <w:szCs w:val="28"/>
        </w:rPr>
      </w:pPr>
      <w:r>
        <w:rPr>
          <w:rFonts w:ascii="Bookman Old Style" w:hAnsi="Bookman Old Style"/>
          <w:sz w:val="28"/>
          <w:szCs w:val="28"/>
        </w:rPr>
        <w:lastRenderedPageBreak/>
        <w:t xml:space="preserve">Encore faut-il faire des choix concrets : sortir de notre égoïsme pour vivre un amour vrai, rouler la pierre du découragement qui nous emprisonne et nous empêche d’aller de l’avant, ne pas nous laisser emporter par la rancune et la vengeance mais faire triompher le pardon et la miséricorde. C’est par notre manière de vivre que nous </w:t>
      </w:r>
      <w:r w:rsidR="00B7746A">
        <w:rPr>
          <w:rFonts w:ascii="Bookman Old Style" w:hAnsi="Bookman Old Style"/>
          <w:sz w:val="28"/>
          <w:szCs w:val="28"/>
        </w:rPr>
        <w:t>pourrons montrer que le Christ est vivant et qu’Il transfigure ceux et celles qui accueillent sa force de vie. Aujourd’hui, à nous d’être des témoins et de fasciner, d’attirer les gens vers Jésus par notre conviction et notre style de vie.</w:t>
      </w:r>
    </w:p>
    <w:p w:rsidR="00B7746A" w:rsidRDefault="00B7746A" w:rsidP="00474FDC">
      <w:pPr>
        <w:spacing w:line="240" w:lineRule="auto"/>
        <w:contextualSpacing/>
        <w:jc w:val="both"/>
        <w:rPr>
          <w:rFonts w:ascii="Bookman Old Style" w:hAnsi="Bookman Old Style"/>
          <w:sz w:val="28"/>
          <w:szCs w:val="28"/>
        </w:rPr>
      </w:pPr>
    </w:p>
    <w:p w:rsidR="00B7746A" w:rsidRDefault="00B7746A" w:rsidP="00474FDC">
      <w:pPr>
        <w:spacing w:line="240" w:lineRule="auto"/>
        <w:contextualSpacing/>
        <w:jc w:val="both"/>
        <w:rPr>
          <w:rFonts w:ascii="Bookman Old Style" w:hAnsi="Bookman Old Style"/>
          <w:sz w:val="28"/>
          <w:szCs w:val="28"/>
        </w:rPr>
      </w:pPr>
      <w:r>
        <w:rPr>
          <w:rFonts w:ascii="Bookman Old Style" w:hAnsi="Bookman Old Style"/>
          <w:sz w:val="28"/>
          <w:szCs w:val="28"/>
        </w:rPr>
        <w:t>Croire en la résurrection et vivre en ressuscité, c’est tout un défi aujourd’hui. Un prêtre d’un diocèse était sous le choc d’entendre une catéchète lui dire que la grande majorité des jeunes adultes qu’elle préparait à la confirmation ne croyait pas en la résurrection. Quelle tristesse et quelle incohérence!</w:t>
      </w:r>
    </w:p>
    <w:p w:rsidR="00B7746A" w:rsidRDefault="00B7746A" w:rsidP="00474FDC">
      <w:pPr>
        <w:spacing w:line="240" w:lineRule="auto"/>
        <w:contextualSpacing/>
        <w:jc w:val="both"/>
        <w:rPr>
          <w:rFonts w:ascii="Bookman Old Style" w:hAnsi="Bookman Old Style"/>
          <w:sz w:val="28"/>
          <w:szCs w:val="28"/>
        </w:rPr>
      </w:pPr>
    </w:p>
    <w:p w:rsidR="00B7746A" w:rsidRDefault="00B7746A" w:rsidP="00474FDC">
      <w:pPr>
        <w:spacing w:line="240" w:lineRule="auto"/>
        <w:contextualSpacing/>
        <w:jc w:val="both"/>
        <w:rPr>
          <w:rFonts w:ascii="Bookman Old Style" w:hAnsi="Bookman Old Style"/>
          <w:sz w:val="28"/>
          <w:szCs w:val="28"/>
        </w:rPr>
      </w:pPr>
      <w:r>
        <w:rPr>
          <w:rFonts w:ascii="Bookman Old Style" w:hAnsi="Bookman Old Style"/>
          <w:sz w:val="28"/>
          <w:szCs w:val="28"/>
        </w:rPr>
        <w:t xml:space="preserve">Avouons, il faut être un peu fou </w:t>
      </w:r>
      <w:r w:rsidR="00B27558">
        <w:rPr>
          <w:rFonts w:ascii="Bookman Old Style" w:hAnsi="Bookman Old Style"/>
          <w:sz w:val="28"/>
          <w:szCs w:val="28"/>
        </w:rPr>
        <w:t>pour croire sur le témoignage initial de quelques femmes et sur la parole de quelques apôtres. Il faut être un peu fou pour croire que l’aventure de la foi continue dans ces millions de croyants et croyantes dont certains donnent leur vie</w:t>
      </w:r>
      <w:bookmarkStart w:id="0" w:name="_GoBack"/>
      <w:bookmarkEnd w:id="0"/>
      <w:r w:rsidR="00B27558">
        <w:rPr>
          <w:rFonts w:ascii="Bookman Old Style" w:hAnsi="Bookman Old Style"/>
          <w:sz w:val="28"/>
          <w:szCs w:val="28"/>
        </w:rPr>
        <w:t xml:space="preserve"> (persécutions). Il faut être un peu fou pour mettre sa confiance en Jésus, pour être disponible au grand souffle d’amour de Dieu, pour ne jamais désespérer des hommes et des femmes, pour ne jamais cesser de se battre contre l’abrutissement, le racisme, l’injustice, l’égoïsme. Il faut être un peu fou pour croire que la vie l’emportera sur les forces du mal, les forces de haine et de mort. Il faut être un peu fou pour devenir des prophètes de la résurrection et de la vie.</w:t>
      </w:r>
    </w:p>
    <w:p w:rsidR="00B27558" w:rsidRDefault="00B27558" w:rsidP="00474FDC">
      <w:pPr>
        <w:spacing w:line="240" w:lineRule="auto"/>
        <w:contextualSpacing/>
        <w:jc w:val="both"/>
        <w:rPr>
          <w:rFonts w:ascii="Bookman Old Style" w:hAnsi="Bookman Old Style"/>
          <w:sz w:val="28"/>
          <w:szCs w:val="28"/>
        </w:rPr>
      </w:pPr>
    </w:p>
    <w:p w:rsidR="00B27558" w:rsidRDefault="00B27558" w:rsidP="00474FDC">
      <w:pPr>
        <w:spacing w:line="240" w:lineRule="auto"/>
        <w:contextualSpacing/>
        <w:jc w:val="both"/>
        <w:rPr>
          <w:rFonts w:ascii="Bookman Old Style" w:hAnsi="Bookman Old Style"/>
          <w:sz w:val="28"/>
          <w:szCs w:val="28"/>
        </w:rPr>
      </w:pPr>
      <w:r>
        <w:rPr>
          <w:rFonts w:ascii="Bookman Old Style" w:hAnsi="Bookman Old Style"/>
          <w:sz w:val="28"/>
          <w:szCs w:val="28"/>
        </w:rPr>
        <w:t>Alors osons voir Jésus dans notre vie, osons reconnaître les signes de sa présence, osons la foi. En cette fête de Pâques, réjouissons-nous, exultons. La lumière s’est levée, Christ est ressuscité. Il est vivant! Amen! Alléluia!</w:t>
      </w:r>
    </w:p>
    <w:p w:rsidR="00B27558" w:rsidRDefault="00B27558" w:rsidP="00474FDC">
      <w:pPr>
        <w:spacing w:line="240" w:lineRule="auto"/>
        <w:contextualSpacing/>
        <w:jc w:val="both"/>
        <w:rPr>
          <w:rFonts w:ascii="Bookman Old Style" w:hAnsi="Bookman Old Style"/>
          <w:sz w:val="28"/>
          <w:szCs w:val="28"/>
        </w:rPr>
      </w:pPr>
    </w:p>
    <w:p w:rsidR="00B27558" w:rsidRDefault="00B27558" w:rsidP="00474FDC">
      <w:pPr>
        <w:spacing w:line="240" w:lineRule="auto"/>
        <w:contextualSpacing/>
        <w:jc w:val="both"/>
        <w:rPr>
          <w:rFonts w:ascii="Bookman Old Style" w:hAnsi="Bookman Old Style"/>
          <w:sz w:val="28"/>
          <w:szCs w:val="28"/>
        </w:rPr>
      </w:pPr>
    </w:p>
    <w:p w:rsidR="00CC3550" w:rsidRPr="00474FDC" w:rsidRDefault="00CC3550" w:rsidP="00474FDC">
      <w:pPr>
        <w:spacing w:line="240" w:lineRule="auto"/>
        <w:contextualSpacing/>
        <w:jc w:val="both"/>
        <w:rPr>
          <w:rFonts w:ascii="Bookman Old Style" w:hAnsi="Bookman Old Style"/>
          <w:sz w:val="28"/>
          <w:szCs w:val="28"/>
        </w:rPr>
      </w:pPr>
    </w:p>
    <w:sectPr w:rsidR="00CC3550" w:rsidRPr="00474FDC"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EE" w:rsidRDefault="00B064EE" w:rsidP="007C3074">
      <w:pPr>
        <w:spacing w:after="0" w:line="240" w:lineRule="auto"/>
      </w:pPr>
      <w:r>
        <w:separator/>
      </w:r>
    </w:p>
  </w:endnote>
  <w:endnote w:type="continuationSeparator" w:id="0">
    <w:p w:rsidR="00B064EE" w:rsidRDefault="00B064EE"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641"/>
      <w:docPartObj>
        <w:docPartGallery w:val="Page Numbers (Bottom of Page)"/>
        <w:docPartUnique/>
      </w:docPartObj>
    </w:sdtPr>
    <w:sdtEndPr/>
    <w:sdtContent>
      <w:p w:rsidR="00B064EE" w:rsidRDefault="00FB3F28">
        <w:pPr>
          <w:pStyle w:val="Pieddepage"/>
          <w:jc w:val="right"/>
        </w:pPr>
        <w:r>
          <w:fldChar w:fldCharType="begin"/>
        </w:r>
        <w:r>
          <w:instrText xml:space="preserve"> PAGE   \* MERGEFORMAT </w:instrText>
        </w:r>
        <w:r>
          <w:fldChar w:fldCharType="separate"/>
        </w:r>
        <w:r w:rsidR="00C35888">
          <w:rPr>
            <w:noProof/>
          </w:rPr>
          <w:t>3</w:t>
        </w:r>
        <w:r>
          <w:rPr>
            <w:noProof/>
          </w:rPr>
          <w:fldChar w:fldCharType="end"/>
        </w:r>
      </w:p>
    </w:sdtContent>
  </w:sdt>
  <w:p w:rsidR="00B064EE" w:rsidRDefault="00B064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EE" w:rsidRDefault="00B064EE" w:rsidP="007C3074">
      <w:pPr>
        <w:spacing w:after="0" w:line="240" w:lineRule="auto"/>
      </w:pPr>
      <w:r>
        <w:separator/>
      </w:r>
    </w:p>
  </w:footnote>
  <w:footnote w:type="continuationSeparator" w:id="0">
    <w:p w:rsidR="00B064EE" w:rsidRDefault="00B064EE"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16E35"/>
    <w:rsid w:val="00054D55"/>
    <w:rsid w:val="00080556"/>
    <w:rsid w:val="00087894"/>
    <w:rsid w:val="000B17BF"/>
    <w:rsid w:val="000C7F57"/>
    <w:rsid w:val="000E4AEF"/>
    <w:rsid w:val="001015F4"/>
    <w:rsid w:val="00117116"/>
    <w:rsid w:val="0013068C"/>
    <w:rsid w:val="00144608"/>
    <w:rsid w:val="00150326"/>
    <w:rsid w:val="0016159F"/>
    <w:rsid w:val="001A76D1"/>
    <w:rsid w:val="001B4CCB"/>
    <w:rsid w:val="001C31A9"/>
    <w:rsid w:val="001C723F"/>
    <w:rsid w:val="001C7E39"/>
    <w:rsid w:val="001F301E"/>
    <w:rsid w:val="001F4BD9"/>
    <w:rsid w:val="00204CC1"/>
    <w:rsid w:val="0021204F"/>
    <w:rsid w:val="00225832"/>
    <w:rsid w:val="00242B73"/>
    <w:rsid w:val="00246E58"/>
    <w:rsid w:val="002577F2"/>
    <w:rsid w:val="002A2D07"/>
    <w:rsid w:val="002D27F7"/>
    <w:rsid w:val="002E1548"/>
    <w:rsid w:val="002E3F5C"/>
    <w:rsid w:val="00305C0D"/>
    <w:rsid w:val="00321CFC"/>
    <w:rsid w:val="00323781"/>
    <w:rsid w:val="00361372"/>
    <w:rsid w:val="00367397"/>
    <w:rsid w:val="00375147"/>
    <w:rsid w:val="00403911"/>
    <w:rsid w:val="004176C5"/>
    <w:rsid w:val="00434BD6"/>
    <w:rsid w:val="00451B66"/>
    <w:rsid w:val="00474FDC"/>
    <w:rsid w:val="004B28FF"/>
    <w:rsid w:val="004B2E94"/>
    <w:rsid w:val="004C3FB2"/>
    <w:rsid w:val="005135CB"/>
    <w:rsid w:val="005335EA"/>
    <w:rsid w:val="00542736"/>
    <w:rsid w:val="00572282"/>
    <w:rsid w:val="00595DFA"/>
    <w:rsid w:val="005960CA"/>
    <w:rsid w:val="005D5C79"/>
    <w:rsid w:val="005D7DCD"/>
    <w:rsid w:val="005E37D0"/>
    <w:rsid w:val="005F3CF4"/>
    <w:rsid w:val="005F7B79"/>
    <w:rsid w:val="00601B4B"/>
    <w:rsid w:val="0062497F"/>
    <w:rsid w:val="00625F8F"/>
    <w:rsid w:val="00632114"/>
    <w:rsid w:val="006528B6"/>
    <w:rsid w:val="00672706"/>
    <w:rsid w:val="006750AC"/>
    <w:rsid w:val="006A6A97"/>
    <w:rsid w:val="006B2AAA"/>
    <w:rsid w:val="006C3ECC"/>
    <w:rsid w:val="00705D5E"/>
    <w:rsid w:val="00740E88"/>
    <w:rsid w:val="00750180"/>
    <w:rsid w:val="00791B9A"/>
    <w:rsid w:val="007A3A4B"/>
    <w:rsid w:val="007A4CDA"/>
    <w:rsid w:val="007B4954"/>
    <w:rsid w:val="007C14D2"/>
    <w:rsid w:val="007C3074"/>
    <w:rsid w:val="007C336E"/>
    <w:rsid w:val="007C3DCD"/>
    <w:rsid w:val="007C5119"/>
    <w:rsid w:val="007D32A3"/>
    <w:rsid w:val="007D497A"/>
    <w:rsid w:val="007E1920"/>
    <w:rsid w:val="00847C44"/>
    <w:rsid w:val="008918F3"/>
    <w:rsid w:val="008A6A9C"/>
    <w:rsid w:val="008B215C"/>
    <w:rsid w:val="008E1FBA"/>
    <w:rsid w:val="00916401"/>
    <w:rsid w:val="00952D20"/>
    <w:rsid w:val="0095604D"/>
    <w:rsid w:val="00971EE6"/>
    <w:rsid w:val="009A721E"/>
    <w:rsid w:val="009C2961"/>
    <w:rsid w:val="009C3DC9"/>
    <w:rsid w:val="009C52FC"/>
    <w:rsid w:val="00A45FDD"/>
    <w:rsid w:val="00A50031"/>
    <w:rsid w:val="00A70982"/>
    <w:rsid w:val="00A82126"/>
    <w:rsid w:val="00A82A7F"/>
    <w:rsid w:val="00A95664"/>
    <w:rsid w:val="00AB0BAE"/>
    <w:rsid w:val="00B0039A"/>
    <w:rsid w:val="00B008C9"/>
    <w:rsid w:val="00B0559C"/>
    <w:rsid w:val="00B064EE"/>
    <w:rsid w:val="00B27558"/>
    <w:rsid w:val="00B4794F"/>
    <w:rsid w:val="00B71FDD"/>
    <w:rsid w:val="00B7746A"/>
    <w:rsid w:val="00B849B4"/>
    <w:rsid w:val="00B97430"/>
    <w:rsid w:val="00BA3C5A"/>
    <w:rsid w:val="00BB5938"/>
    <w:rsid w:val="00C00F25"/>
    <w:rsid w:val="00C16CFE"/>
    <w:rsid w:val="00C266B7"/>
    <w:rsid w:val="00C35888"/>
    <w:rsid w:val="00C92793"/>
    <w:rsid w:val="00CA02E4"/>
    <w:rsid w:val="00CC3550"/>
    <w:rsid w:val="00CC4068"/>
    <w:rsid w:val="00CC76DB"/>
    <w:rsid w:val="00CE7E44"/>
    <w:rsid w:val="00D06853"/>
    <w:rsid w:val="00D117BB"/>
    <w:rsid w:val="00D15B27"/>
    <w:rsid w:val="00D60D3A"/>
    <w:rsid w:val="00D755DD"/>
    <w:rsid w:val="00D969ED"/>
    <w:rsid w:val="00DC1E43"/>
    <w:rsid w:val="00DF1802"/>
    <w:rsid w:val="00DF4331"/>
    <w:rsid w:val="00E00FAA"/>
    <w:rsid w:val="00E703C0"/>
    <w:rsid w:val="00E745E0"/>
    <w:rsid w:val="00E7636B"/>
    <w:rsid w:val="00EB1ADB"/>
    <w:rsid w:val="00EB37EC"/>
    <w:rsid w:val="00EB3DAC"/>
    <w:rsid w:val="00EE589E"/>
    <w:rsid w:val="00F03609"/>
    <w:rsid w:val="00F25678"/>
    <w:rsid w:val="00F34C67"/>
    <w:rsid w:val="00F623FA"/>
    <w:rsid w:val="00F77A27"/>
    <w:rsid w:val="00FA0562"/>
    <w:rsid w:val="00FB3F28"/>
    <w:rsid w:val="00FC7C04"/>
    <w:rsid w:val="00FE30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65B89-2B7E-4FD8-BB5D-14B53846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856</Words>
  <Characters>4713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17</cp:revision>
  <cp:lastPrinted>2013-09-10T20:43:00Z</cp:lastPrinted>
  <dcterms:created xsi:type="dcterms:W3CDTF">2018-04-05T14:53:00Z</dcterms:created>
  <dcterms:modified xsi:type="dcterms:W3CDTF">2018-04-05T17:14:00Z</dcterms:modified>
</cp:coreProperties>
</file>