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C7" w:rsidRPr="00482CC7" w:rsidRDefault="00482CC7" w:rsidP="00482CC7">
      <w:bookmarkStart w:id="0" w:name="_GoBack"/>
      <w:bookmarkEnd w:id="0"/>
      <w:r w:rsidRPr="00A558F8">
        <w:t>Texte paru dans</w:t>
      </w:r>
      <w:r w:rsidRPr="00482CC7">
        <w:rPr>
          <w:b/>
        </w:rPr>
        <w:t xml:space="preserve"> </w:t>
      </w:r>
      <w:hyperlink r:id="rId6" w:history="1">
        <w:r w:rsidRPr="00482CC7">
          <w:rPr>
            <w:rStyle w:val="Lienhypertexte"/>
            <w:b/>
          </w:rPr>
          <w:t>Parabole</w:t>
        </w:r>
      </w:hyperlink>
      <w:r w:rsidR="00A558F8">
        <w:t xml:space="preserve">, novembre 2013, </w:t>
      </w:r>
      <w:r w:rsidR="00A558F8" w:rsidRPr="000E5550">
        <w:rPr>
          <w:b/>
        </w:rPr>
        <w:t>tous droits réservés</w:t>
      </w:r>
      <w:r w:rsidR="00A558F8">
        <w:t xml:space="preserve">, </w:t>
      </w:r>
      <w:r w:rsidRPr="00482CC7">
        <w:rPr>
          <w:b/>
        </w:rPr>
        <w:t>(</w:t>
      </w:r>
      <w:hyperlink r:id="rId7" w:history="1">
        <w:r w:rsidRPr="00482CC7">
          <w:rPr>
            <w:rStyle w:val="Lienhypertexte"/>
            <w:b/>
          </w:rPr>
          <w:t>http://www.interbible.org/socabi/parabole.html</w:t>
        </w:r>
      </w:hyperlink>
      <w:r w:rsidRPr="00482CC7">
        <w:rPr>
          <w:b/>
        </w:rPr>
        <w:t>)</w:t>
      </w:r>
      <w:r w:rsidRPr="00482CC7">
        <w:t>.</w:t>
      </w:r>
    </w:p>
    <w:p w:rsidR="00860061" w:rsidRPr="00DE1C93" w:rsidRDefault="00482CC7" w:rsidP="00DE1C93">
      <w:pPr>
        <w:rPr>
          <w:b/>
        </w:rPr>
      </w:pPr>
      <w:r w:rsidRPr="00482CC7">
        <w:rPr>
          <w:rStyle w:val="Accentuation"/>
          <w:color w:val="333333"/>
          <w:shd w:val="clear" w:color="auto" w:fill="FFFFFF"/>
        </w:rPr>
        <w:t>Parabole</w:t>
      </w:r>
      <w:r w:rsidRPr="00482CC7">
        <w:rPr>
          <w:rStyle w:val="apple-converted-space"/>
          <w:color w:val="333333"/>
          <w:shd w:val="clear" w:color="auto" w:fill="FFFFFF"/>
        </w:rPr>
        <w:t> </w:t>
      </w:r>
      <w:r w:rsidRPr="00482CC7">
        <w:rPr>
          <w:color w:val="333333"/>
          <w:shd w:val="clear" w:color="auto" w:fill="FFFFFF"/>
        </w:rPr>
        <w:t xml:space="preserve">est une revue biblique populaire publiée par </w:t>
      </w:r>
      <w:proofErr w:type="spellStart"/>
      <w:r w:rsidRPr="00482CC7">
        <w:rPr>
          <w:color w:val="333333"/>
          <w:shd w:val="clear" w:color="auto" w:fill="FFFFFF"/>
        </w:rPr>
        <w:t>Socabi</w:t>
      </w:r>
      <w:proofErr w:type="spellEnd"/>
      <w:r w:rsidRPr="00482CC7">
        <w:rPr>
          <w:color w:val="333333"/>
          <w:shd w:val="clear" w:color="auto" w:fill="FFFFFF"/>
        </w:rPr>
        <w:t>, la Société catholique de la Bible.</w:t>
      </w:r>
      <w:r w:rsidRPr="00482CC7">
        <w:rPr>
          <w:rStyle w:val="apple-converted-space"/>
          <w:color w:val="333333"/>
          <w:shd w:val="clear" w:color="auto" w:fill="FFFFFF"/>
        </w:rPr>
        <w:t> </w:t>
      </w:r>
    </w:p>
    <w:p w:rsidR="00860061" w:rsidRDefault="00860061" w:rsidP="005B3EA3">
      <w:pPr>
        <w:pStyle w:val="Sansinterligne"/>
        <w:jc w:val="both"/>
        <w:rPr>
          <w:rFonts w:ascii="Calibri" w:hAnsi="Calibri"/>
          <w:sz w:val="22"/>
          <w:szCs w:val="22"/>
        </w:rPr>
      </w:pPr>
    </w:p>
    <w:p w:rsidR="00860061" w:rsidRPr="00C87928" w:rsidRDefault="00860061" w:rsidP="005B3EA3">
      <w:pPr>
        <w:pStyle w:val="Sansinterligne"/>
        <w:jc w:val="both"/>
        <w:rPr>
          <w:rFonts w:ascii="Calibri" w:hAnsi="Calibri"/>
          <w:b/>
          <w:sz w:val="22"/>
          <w:szCs w:val="22"/>
        </w:rPr>
      </w:pPr>
      <w:r w:rsidRPr="00C87928">
        <w:rPr>
          <w:rFonts w:ascii="Calibri" w:hAnsi="Calibri"/>
          <w:b/>
          <w:sz w:val="22"/>
          <w:szCs w:val="22"/>
        </w:rPr>
        <w:t>Oui, un autre monde est possibl</w:t>
      </w:r>
      <w:r>
        <w:rPr>
          <w:rFonts w:ascii="Calibri" w:hAnsi="Calibri"/>
          <w:b/>
          <w:sz w:val="22"/>
          <w:szCs w:val="22"/>
        </w:rPr>
        <w:t>e!</w:t>
      </w:r>
    </w:p>
    <w:p w:rsidR="00860061" w:rsidRPr="00136B0B" w:rsidRDefault="00482CC7" w:rsidP="005B3EA3">
      <w:pPr>
        <w:pStyle w:val="Sansinterligne"/>
        <w:jc w:val="both"/>
        <w:rPr>
          <w:rFonts w:ascii="Calibri" w:hAnsi="Calibri"/>
          <w:sz w:val="22"/>
          <w:szCs w:val="22"/>
        </w:rPr>
      </w:pPr>
      <w:r w:rsidRPr="00136B0B">
        <w:rPr>
          <w:rFonts w:ascii="Calibri" w:hAnsi="Calibri"/>
          <w:sz w:val="22"/>
          <w:szCs w:val="22"/>
        </w:rPr>
        <w:t>C</w:t>
      </w:r>
      <w:r w:rsidR="00860061" w:rsidRPr="00136B0B">
        <w:rPr>
          <w:rFonts w:ascii="Calibri" w:hAnsi="Calibri"/>
          <w:sz w:val="22"/>
          <w:szCs w:val="22"/>
        </w:rPr>
        <w:t xml:space="preserve">laude </w:t>
      </w:r>
      <w:proofErr w:type="spellStart"/>
      <w:r w:rsidR="00860061" w:rsidRPr="00136B0B">
        <w:rPr>
          <w:rFonts w:ascii="Calibri" w:hAnsi="Calibri"/>
          <w:sz w:val="22"/>
          <w:szCs w:val="22"/>
        </w:rPr>
        <w:t>Lacaille</w:t>
      </w:r>
      <w:proofErr w:type="spellEnd"/>
      <w:r w:rsidR="00860061" w:rsidRPr="00136B0B">
        <w:rPr>
          <w:rFonts w:ascii="Calibri" w:hAnsi="Calibri"/>
          <w:sz w:val="22"/>
          <w:szCs w:val="22"/>
        </w:rPr>
        <w:t xml:space="preserve">, </w:t>
      </w:r>
      <w:proofErr w:type="spellStart"/>
      <w:r w:rsidR="00860061" w:rsidRPr="00136B0B">
        <w:rPr>
          <w:rFonts w:ascii="Calibri" w:hAnsi="Calibri"/>
          <w:sz w:val="22"/>
          <w:szCs w:val="22"/>
        </w:rPr>
        <w:t>p.m.é</w:t>
      </w:r>
      <w:proofErr w:type="spellEnd"/>
      <w:r w:rsidR="00860061" w:rsidRPr="00136B0B">
        <w:rPr>
          <w:rFonts w:ascii="Calibri" w:hAnsi="Calibri"/>
          <w:sz w:val="22"/>
          <w:szCs w:val="22"/>
        </w:rPr>
        <w:t>.</w:t>
      </w:r>
    </w:p>
    <w:p w:rsidR="00860061" w:rsidRDefault="00860061" w:rsidP="005B3EA3">
      <w:pPr>
        <w:pStyle w:val="Sansinterligne"/>
        <w:jc w:val="both"/>
        <w:rPr>
          <w:rFonts w:ascii="Calibri" w:hAnsi="Calibri"/>
          <w:sz w:val="22"/>
          <w:szCs w:val="22"/>
        </w:rPr>
      </w:pPr>
    </w:p>
    <w:p w:rsidR="00860061" w:rsidRPr="00482CC7" w:rsidRDefault="00860061" w:rsidP="005B3EA3">
      <w:pPr>
        <w:pStyle w:val="Sansinterligne"/>
        <w:jc w:val="both"/>
        <w:rPr>
          <w:rFonts w:ascii="Calibri" w:hAnsi="Calibri"/>
          <w:i/>
          <w:sz w:val="22"/>
          <w:szCs w:val="22"/>
        </w:rPr>
      </w:pPr>
      <w:r w:rsidRPr="00482CC7">
        <w:rPr>
          <w:rFonts w:ascii="Calibri" w:hAnsi="Calibri"/>
          <w:i/>
          <w:sz w:val="22"/>
          <w:szCs w:val="22"/>
        </w:rPr>
        <w:t xml:space="preserve">Prêtre de la Société des missions étrangères, Claude </w:t>
      </w:r>
      <w:proofErr w:type="spellStart"/>
      <w:r w:rsidRPr="00482CC7">
        <w:rPr>
          <w:rFonts w:ascii="Calibri" w:hAnsi="Calibri"/>
          <w:i/>
          <w:sz w:val="22"/>
          <w:szCs w:val="22"/>
        </w:rPr>
        <w:t>Lacaille</w:t>
      </w:r>
      <w:proofErr w:type="spellEnd"/>
      <w:r w:rsidRPr="00482CC7">
        <w:rPr>
          <w:rFonts w:ascii="Calibri" w:hAnsi="Calibri"/>
          <w:i/>
          <w:sz w:val="22"/>
          <w:szCs w:val="22"/>
        </w:rPr>
        <w:t xml:space="preserve"> est bibliste et Intervenant en soins spirituels au CSSS de Trois-Rivières.</w:t>
      </w:r>
    </w:p>
    <w:p w:rsidR="00860061" w:rsidRPr="00C87928" w:rsidRDefault="00860061" w:rsidP="005B3EA3">
      <w:pPr>
        <w:pStyle w:val="Sansinterligne"/>
        <w:jc w:val="both"/>
        <w:rPr>
          <w:rFonts w:ascii="Calibri" w:hAnsi="Calibri"/>
          <w:sz w:val="22"/>
          <w:szCs w:val="22"/>
        </w:rPr>
      </w:pPr>
    </w:p>
    <w:p w:rsidR="00860061" w:rsidRDefault="00860061" w:rsidP="005B3EA3">
      <w:pPr>
        <w:pStyle w:val="Sansinterligne"/>
        <w:jc w:val="both"/>
        <w:rPr>
          <w:rFonts w:ascii="Calibri" w:hAnsi="Calibri"/>
          <w:sz w:val="22"/>
          <w:szCs w:val="22"/>
        </w:rPr>
      </w:pPr>
    </w:p>
    <w:p w:rsidR="00860061" w:rsidRPr="00F16B8A" w:rsidRDefault="00860061" w:rsidP="00F16B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Calibri" w:hAnsi="Calibri"/>
          <w:i/>
          <w:sz w:val="22"/>
          <w:szCs w:val="22"/>
        </w:rPr>
      </w:pPr>
      <w:r w:rsidRPr="004F4FD9">
        <w:rPr>
          <w:rFonts w:ascii="Calibri" w:hAnsi="Calibri"/>
          <w:i/>
          <w:sz w:val="22"/>
          <w:szCs w:val="22"/>
        </w:rPr>
        <w:t>Venez divin Messie…</w:t>
      </w:r>
    </w:p>
    <w:p w:rsidR="00860061" w:rsidRPr="005B3EA3" w:rsidRDefault="00860061" w:rsidP="00C879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Pour ouvrir de nouvelles possibilités d’interprétations, voici une lecture écologique du récit des origines de Jésus selon l’Évangile de Matthieu. Il nous interpelle à vivre la justice et la solidarité qui apparaissent dès le début de cet évangile.</w:t>
      </w:r>
    </w:p>
    <w:p w:rsidR="00860061" w:rsidRPr="00386F5A" w:rsidRDefault="00860061" w:rsidP="00EB54BA">
      <w:pPr>
        <w:pStyle w:val="Sansinterligne"/>
        <w:jc w:val="both"/>
        <w:rPr>
          <w:rFonts w:ascii="Calibri" w:hAnsi="Calibri"/>
          <w:sz w:val="22"/>
          <w:szCs w:val="22"/>
        </w:rPr>
      </w:pPr>
    </w:p>
    <w:p w:rsidR="00860061" w:rsidRDefault="00860061" w:rsidP="00EB54BA">
      <w:pPr>
        <w:pStyle w:val="Sansinterligne"/>
        <w:jc w:val="both"/>
        <w:rPr>
          <w:rFonts w:ascii="Calibri" w:hAnsi="Calibri"/>
          <w:b/>
          <w:sz w:val="22"/>
          <w:szCs w:val="22"/>
        </w:rPr>
      </w:pPr>
    </w:p>
    <w:p w:rsidR="00860061" w:rsidRPr="00386F5A" w:rsidRDefault="00860061" w:rsidP="00EB54BA">
      <w:pPr>
        <w:pStyle w:val="Sansinterligne"/>
        <w:jc w:val="both"/>
        <w:rPr>
          <w:rFonts w:ascii="Calibri" w:hAnsi="Calibri"/>
          <w:b/>
          <w:sz w:val="22"/>
          <w:szCs w:val="22"/>
        </w:rPr>
      </w:pPr>
      <w:r w:rsidRPr="00386F5A">
        <w:rPr>
          <w:rFonts w:ascii="Calibri" w:hAnsi="Calibri"/>
          <w:b/>
          <w:sz w:val="22"/>
          <w:szCs w:val="22"/>
        </w:rPr>
        <w:t>Recréer le monde selon le désir du Père</w:t>
      </w:r>
    </w:p>
    <w:p w:rsidR="00860061" w:rsidRPr="00386F5A" w:rsidRDefault="00860061" w:rsidP="00EB54BA">
      <w:pPr>
        <w:pStyle w:val="Sansinterligne"/>
        <w:jc w:val="both"/>
        <w:rPr>
          <w:rFonts w:ascii="Calibri" w:hAnsi="Calibri"/>
          <w:i/>
          <w:sz w:val="22"/>
          <w:szCs w:val="22"/>
        </w:rPr>
      </w:pPr>
      <w:r w:rsidRPr="00386F5A">
        <w:rPr>
          <w:rFonts w:ascii="Calibri" w:hAnsi="Calibri"/>
          <w:sz w:val="22"/>
          <w:szCs w:val="22"/>
        </w:rPr>
        <w:t>L’évangile de Matthieu commence par ces mots :</w:t>
      </w:r>
      <w:r>
        <w:rPr>
          <w:rFonts w:ascii="Calibri" w:hAnsi="Calibri"/>
          <w:sz w:val="22"/>
          <w:szCs w:val="22"/>
        </w:rPr>
        <w:t> </w:t>
      </w:r>
      <w:r w:rsidRPr="00E51F90">
        <w:rPr>
          <w:rFonts w:ascii="Calibri" w:hAnsi="Calibri"/>
          <w:i/>
          <w:sz w:val="22"/>
          <w:szCs w:val="22"/>
        </w:rPr>
        <w:t>Livre de la genèse de Jésus Messie</w:t>
      </w:r>
      <w:r>
        <w:rPr>
          <w:rFonts w:ascii="Calibri" w:hAnsi="Calibri"/>
          <w:sz w:val="22"/>
          <w:szCs w:val="22"/>
        </w:rPr>
        <w:t>.</w:t>
      </w:r>
      <w:r w:rsidRPr="00386F5A">
        <w:rPr>
          <w:rFonts w:ascii="Calibri" w:hAnsi="Calibri"/>
          <w:i/>
          <w:sz w:val="22"/>
          <w:szCs w:val="22"/>
        </w:rPr>
        <w:t xml:space="preserve"> </w:t>
      </w:r>
      <w:r w:rsidRPr="00386F5A">
        <w:rPr>
          <w:rFonts w:ascii="Calibri" w:hAnsi="Calibri"/>
          <w:sz w:val="22"/>
          <w:szCs w:val="22"/>
        </w:rPr>
        <w:t xml:space="preserve">En évoquant le livre de la </w:t>
      </w:r>
      <w:r w:rsidRPr="00E51F90">
        <w:rPr>
          <w:rFonts w:ascii="Calibri" w:hAnsi="Calibri"/>
          <w:i/>
          <w:sz w:val="22"/>
          <w:szCs w:val="22"/>
        </w:rPr>
        <w:t>Genèse</w:t>
      </w:r>
      <w:r w:rsidRPr="00386F5A">
        <w:rPr>
          <w:rFonts w:ascii="Calibri" w:hAnsi="Calibri"/>
          <w:sz w:val="22"/>
          <w:szCs w:val="22"/>
        </w:rPr>
        <w:t xml:space="preserve">, l’auteur nous ramène aux origines de </w:t>
      </w:r>
      <w:smartTag w:uri="urn:schemas-microsoft-com:office:smarttags" w:element="PersonName">
        <w:smartTagPr>
          <w:attr w:name="ProductID" w:val="la création. Au"/>
        </w:smartTagPr>
        <w:r w:rsidRPr="00386F5A">
          <w:rPr>
            <w:rFonts w:ascii="Calibri" w:hAnsi="Calibri"/>
            <w:sz w:val="22"/>
            <w:szCs w:val="22"/>
          </w:rPr>
          <w:t xml:space="preserve">la création. </w:t>
        </w:r>
        <w:r w:rsidRPr="00E51F90">
          <w:rPr>
            <w:rFonts w:ascii="Calibri" w:hAnsi="Calibri"/>
            <w:i/>
            <w:sz w:val="22"/>
            <w:szCs w:val="22"/>
          </w:rPr>
          <w:t>Au</w:t>
        </w:r>
      </w:smartTag>
      <w:r w:rsidRPr="00E51F90">
        <w:rPr>
          <w:rFonts w:ascii="Calibri" w:hAnsi="Calibri"/>
          <w:i/>
          <w:sz w:val="22"/>
          <w:szCs w:val="22"/>
        </w:rPr>
        <w:t xml:space="preserve"> commencement </w:t>
      </w:r>
      <w:proofErr w:type="spellStart"/>
      <w:r w:rsidRPr="00E51F90">
        <w:rPr>
          <w:rFonts w:ascii="Calibri" w:hAnsi="Calibri"/>
          <w:i/>
          <w:sz w:val="22"/>
          <w:szCs w:val="22"/>
        </w:rPr>
        <w:t>Élohîm</w:t>
      </w:r>
      <w:proofErr w:type="spellEnd"/>
      <w:r w:rsidRPr="00E51F90">
        <w:rPr>
          <w:rStyle w:val="Appelnotedebasdep"/>
          <w:rFonts w:ascii="Calibri" w:hAnsi="Calibri"/>
          <w:i/>
          <w:sz w:val="22"/>
          <w:szCs w:val="22"/>
        </w:rPr>
        <w:footnoteReference w:id="1"/>
      </w:r>
      <w:r w:rsidRPr="00E51F90">
        <w:rPr>
          <w:rFonts w:ascii="Calibri" w:hAnsi="Calibri"/>
          <w:i/>
          <w:sz w:val="22"/>
          <w:szCs w:val="22"/>
        </w:rPr>
        <w:t xml:space="preserve"> créait les ciels et la terre, la terre était </w:t>
      </w:r>
      <w:proofErr w:type="spellStart"/>
      <w:r w:rsidRPr="00E51F90">
        <w:rPr>
          <w:rFonts w:ascii="Calibri" w:hAnsi="Calibri"/>
          <w:i/>
          <w:sz w:val="22"/>
          <w:szCs w:val="22"/>
        </w:rPr>
        <w:t>tohu</w:t>
      </w:r>
      <w:proofErr w:type="spellEnd"/>
      <w:r w:rsidRPr="00E51F90">
        <w:rPr>
          <w:rFonts w:ascii="Calibri" w:hAnsi="Calibri"/>
          <w:i/>
          <w:sz w:val="22"/>
          <w:szCs w:val="22"/>
        </w:rPr>
        <w:t xml:space="preserve"> et </w:t>
      </w:r>
      <w:proofErr w:type="spellStart"/>
      <w:r w:rsidRPr="00E51F90">
        <w:rPr>
          <w:rFonts w:ascii="Calibri" w:hAnsi="Calibri"/>
          <w:i/>
          <w:sz w:val="22"/>
          <w:szCs w:val="22"/>
        </w:rPr>
        <w:t>bohu</w:t>
      </w:r>
      <w:proofErr w:type="spellEnd"/>
      <w:r w:rsidRPr="00E51F90">
        <w:rPr>
          <w:rFonts w:ascii="Calibri" w:hAnsi="Calibri"/>
          <w:i/>
          <w:sz w:val="22"/>
          <w:szCs w:val="22"/>
        </w:rPr>
        <w:t xml:space="preserve">, une </w:t>
      </w:r>
      <w:proofErr w:type="spellStart"/>
      <w:r w:rsidRPr="00E51F90">
        <w:rPr>
          <w:rFonts w:ascii="Calibri" w:hAnsi="Calibri"/>
          <w:i/>
          <w:sz w:val="22"/>
          <w:szCs w:val="22"/>
        </w:rPr>
        <w:t>ténèbre</w:t>
      </w:r>
      <w:proofErr w:type="spellEnd"/>
      <w:r w:rsidRPr="00E51F90">
        <w:rPr>
          <w:rFonts w:ascii="Calibri" w:hAnsi="Calibri"/>
          <w:i/>
          <w:sz w:val="22"/>
          <w:szCs w:val="22"/>
        </w:rPr>
        <w:t xml:space="preserve"> sur les faces de l’abîme, mais le souffle d’</w:t>
      </w:r>
      <w:proofErr w:type="spellStart"/>
      <w:r w:rsidRPr="00E51F90">
        <w:rPr>
          <w:rFonts w:ascii="Calibri" w:hAnsi="Calibri"/>
          <w:i/>
          <w:sz w:val="22"/>
          <w:szCs w:val="22"/>
        </w:rPr>
        <w:t>Élohîm</w:t>
      </w:r>
      <w:proofErr w:type="spellEnd"/>
      <w:r w:rsidRPr="00E51F90">
        <w:rPr>
          <w:rFonts w:ascii="Calibri" w:hAnsi="Calibri"/>
          <w:i/>
          <w:sz w:val="22"/>
          <w:szCs w:val="22"/>
        </w:rPr>
        <w:t xml:space="preserve"> planait sur la face des eaux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proofErr w:type="spellStart"/>
      <w:r w:rsidRPr="00447E0E">
        <w:rPr>
          <w:rFonts w:ascii="Calibri" w:hAnsi="Calibri"/>
          <w:i/>
          <w:sz w:val="22"/>
          <w:szCs w:val="22"/>
        </w:rPr>
        <w:t>Gn</w:t>
      </w:r>
      <w:proofErr w:type="spellEnd"/>
      <w:r>
        <w:rPr>
          <w:rFonts w:ascii="Calibri" w:hAnsi="Calibri"/>
          <w:sz w:val="22"/>
          <w:szCs w:val="22"/>
        </w:rPr>
        <w:t xml:space="preserve"> 1, 1-2).</w:t>
      </w:r>
      <w:r w:rsidRPr="00E51F90">
        <w:rPr>
          <w:rStyle w:val="Appelnotedebasdep"/>
          <w:rFonts w:ascii="Calibri" w:hAnsi="Calibri"/>
          <w:sz w:val="22"/>
          <w:szCs w:val="22"/>
        </w:rPr>
        <w:footnoteReference w:id="2"/>
      </w:r>
      <w:r w:rsidRPr="00386F5A">
        <w:rPr>
          <w:rFonts w:ascii="Calibri" w:hAnsi="Calibri"/>
          <w:i/>
          <w:sz w:val="22"/>
          <w:szCs w:val="22"/>
        </w:rPr>
        <w:t xml:space="preserve"> </w:t>
      </w:r>
      <w:r w:rsidRPr="00386F5A">
        <w:rPr>
          <w:rFonts w:ascii="Calibri" w:hAnsi="Calibri"/>
          <w:sz w:val="22"/>
          <w:szCs w:val="22"/>
        </w:rPr>
        <w:t xml:space="preserve">Nous sommes plongés à plein dans un monde chaotique, un tohu-bohu où tout est ténèbres et désordres. </w:t>
      </w:r>
      <w:r>
        <w:rPr>
          <w:rFonts w:ascii="Calibri" w:hAnsi="Calibri"/>
          <w:sz w:val="22"/>
          <w:szCs w:val="22"/>
        </w:rPr>
        <w:t>L’évangéliste nous renvoie ainsi à notre monde et à ses ténèbres et fait briller l’espoir d’une lumière au bout de ce tunnel.</w:t>
      </w:r>
      <w:r w:rsidRPr="00386F5A">
        <w:rPr>
          <w:rFonts w:ascii="Calibri" w:hAnsi="Calibri"/>
          <w:i/>
          <w:sz w:val="22"/>
          <w:szCs w:val="22"/>
        </w:rPr>
        <w:t xml:space="preserve">         </w:t>
      </w:r>
    </w:p>
    <w:p w:rsidR="00860061" w:rsidRPr="00386F5A" w:rsidRDefault="00860061" w:rsidP="00EB54BA">
      <w:pPr>
        <w:pStyle w:val="Sansinterligne"/>
        <w:jc w:val="both"/>
        <w:rPr>
          <w:rFonts w:ascii="Calibri" w:hAnsi="Calibri"/>
          <w:sz w:val="22"/>
          <w:szCs w:val="22"/>
        </w:rPr>
      </w:pPr>
    </w:p>
    <w:p w:rsidR="00860061" w:rsidRPr="00386F5A" w:rsidRDefault="00860061" w:rsidP="005D062E">
      <w:pPr>
        <w:pStyle w:val="Commentair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386F5A">
        <w:rPr>
          <w:rFonts w:ascii="Calibri" w:hAnsi="Calibri"/>
          <w:sz w:val="22"/>
          <w:szCs w:val="22"/>
        </w:rPr>
        <w:t>’ensuit une liste</w:t>
      </w:r>
      <w:r>
        <w:rPr>
          <w:rFonts w:ascii="Calibri" w:hAnsi="Calibri"/>
          <w:sz w:val="22"/>
          <w:szCs w:val="22"/>
        </w:rPr>
        <w:t xml:space="preserve"> </w:t>
      </w:r>
      <w:r w:rsidRPr="00386F5A">
        <w:rPr>
          <w:rFonts w:ascii="Calibri" w:hAnsi="Calibri"/>
          <w:sz w:val="22"/>
          <w:szCs w:val="22"/>
        </w:rPr>
        <w:t>de noms propres : des ancêtres qui compte</w:t>
      </w:r>
      <w:r>
        <w:rPr>
          <w:rFonts w:ascii="Calibri" w:hAnsi="Calibri"/>
          <w:sz w:val="22"/>
          <w:szCs w:val="22"/>
        </w:rPr>
        <w:t>nt</w:t>
      </w:r>
      <w:r w:rsidRPr="00386F5A">
        <w:rPr>
          <w:rFonts w:ascii="Calibri" w:hAnsi="Calibri"/>
          <w:sz w:val="22"/>
          <w:szCs w:val="22"/>
        </w:rPr>
        <w:t xml:space="preserve"> des saints et des bandits, des hommes extrêmement violents et des femmes asservies et abusées, des rois et des pay</w:t>
      </w:r>
      <w:r>
        <w:rPr>
          <w:rFonts w:ascii="Calibri" w:hAnsi="Calibri"/>
          <w:sz w:val="22"/>
          <w:szCs w:val="22"/>
        </w:rPr>
        <w:t>sans. Sur 42 générations, les gè</w:t>
      </w:r>
      <w:r w:rsidRPr="00386F5A">
        <w:rPr>
          <w:rFonts w:ascii="Calibri" w:hAnsi="Calibri"/>
          <w:sz w:val="22"/>
          <w:szCs w:val="22"/>
        </w:rPr>
        <w:t xml:space="preserve">nes de millions d’humains </w:t>
      </w:r>
      <w:r>
        <w:rPr>
          <w:rFonts w:ascii="Calibri" w:hAnsi="Calibri"/>
          <w:sz w:val="22"/>
          <w:szCs w:val="22"/>
        </w:rPr>
        <w:t>aur</w:t>
      </w:r>
      <w:r w:rsidRPr="00386F5A">
        <w:rPr>
          <w:rFonts w:ascii="Calibri" w:hAnsi="Calibri"/>
          <w:sz w:val="22"/>
          <w:szCs w:val="22"/>
        </w:rPr>
        <w:t xml:space="preserve">ont contribué à l’apparition du Messie. </w:t>
      </w:r>
      <w:r>
        <w:rPr>
          <w:rFonts w:ascii="Calibri" w:hAnsi="Calibri"/>
          <w:sz w:val="22"/>
          <w:szCs w:val="22"/>
        </w:rPr>
        <w:t xml:space="preserve">Nous sommes en présence d’un texte de style </w:t>
      </w:r>
      <w:r w:rsidRPr="00FE0AD9">
        <w:rPr>
          <w:rFonts w:ascii="Calibri" w:hAnsi="Calibri"/>
          <w:sz w:val="22"/>
          <w:szCs w:val="22"/>
        </w:rPr>
        <w:t>apocalyptique</w:t>
      </w:r>
      <w:r>
        <w:rPr>
          <w:rFonts w:ascii="Calibri" w:hAnsi="Calibri"/>
          <w:sz w:val="22"/>
          <w:szCs w:val="22"/>
        </w:rPr>
        <w:t xml:space="preserve"> </w:t>
      </w:r>
      <w:r w:rsidRPr="00447E0E">
        <w:rPr>
          <w:rFonts w:ascii="Calibri" w:hAnsi="Calibri"/>
          <w:sz w:val="22"/>
          <w:szCs w:val="22"/>
        </w:rPr>
        <w:t>qui révèle l’apparition</w:t>
      </w:r>
      <w:r>
        <w:t xml:space="preserve"> d’</w:t>
      </w:r>
      <w:r w:rsidRPr="00386F5A">
        <w:rPr>
          <w:rFonts w:ascii="Calibri" w:hAnsi="Calibri"/>
          <w:sz w:val="22"/>
          <w:szCs w:val="22"/>
        </w:rPr>
        <w:t>une créati</w:t>
      </w:r>
      <w:r>
        <w:rPr>
          <w:rFonts w:ascii="Calibri" w:hAnsi="Calibri"/>
          <w:sz w:val="22"/>
          <w:szCs w:val="22"/>
        </w:rPr>
        <w:t xml:space="preserve">on nouvelle, une terre nouvelle, </w:t>
      </w:r>
      <w:r w:rsidRPr="00386F5A">
        <w:rPr>
          <w:rFonts w:ascii="Calibri" w:hAnsi="Calibri"/>
          <w:sz w:val="22"/>
          <w:szCs w:val="22"/>
        </w:rPr>
        <w:t>un</w:t>
      </w:r>
      <w:r>
        <w:rPr>
          <w:rFonts w:ascii="Calibri" w:hAnsi="Calibri"/>
          <w:sz w:val="22"/>
          <w:szCs w:val="22"/>
        </w:rPr>
        <w:t>e</w:t>
      </w:r>
      <w:r w:rsidRPr="00386F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humanité</w:t>
      </w:r>
      <w:r w:rsidRPr="00386F5A">
        <w:rPr>
          <w:rFonts w:ascii="Calibri" w:hAnsi="Calibri"/>
          <w:sz w:val="22"/>
          <w:szCs w:val="22"/>
        </w:rPr>
        <w:t xml:space="preserve"> renouvelé</w:t>
      </w:r>
      <w:r>
        <w:rPr>
          <w:rFonts w:ascii="Calibri" w:hAnsi="Calibri"/>
          <w:sz w:val="22"/>
          <w:szCs w:val="22"/>
        </w:rPr>
        <w:t>e</w:t>
      </w:r>
      <w:r w:rsidRPr="00386F5A">
        <w:rPr>
          <w:rFonts w:ascii="Calibri" w:hAnsi="Calibri"/>
          <w:sz w:val="22"/>
          <w:szCs w:val="22"/>
        </w:rPr>
        <w:t xml:space="preserve">. </w:t>
      </w:r>
      <w:r w:rsidRPr="00F848DC">
        <w:rPr>
          <w:rFonts w:ascii="Calibri" w:hAnsi="Calibri"/>
          <w:b/>
          <w:sz w:val="22"/>
          <w:szCs w:val="22"/>
        </w:rPr>
        <w:t>Le chaos de notre histoire humaine, avec ses grandeurs et ses aberrations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F848DC">
        <w:rPr>
          <w:rFonts w:ascii="Calibri" w:hAnsi="Calibri"/>
          <w:b/>
          <w:sz w:val="22"/>
          <w:szCs w:val="22"/>
        </w:rPr>
        <w:t>est le lieu de la révélation de Dieu.</w:t>
      </w:r>
      <w:r w:rsidRPr="00386F5A">
        <w:rPr>
          <w:rFonts w:ascii="Calibri" w:hAnsi="Calibri"/>
          <w:sz w:val="22"/>
          <w:szCs w:val="22"/>
        </w:rPr>
        <w:t xml:space="preserve"> Le Souffle d’</w:t>
      </w:r>
      <w:proofErr w:type="spellStart"/>
      <w:r w:rsidRPr="00386F5A">
        <w:rPr>
          <w:rFonts w:ascii="Calibri" w:hAnsi="Calibri"/>
          <w:sz w:val="22"/>
          <w:szCs w:val="22"/>
        </w:rPr>
        <w:t>Élohîm</w:t>
      </w:r>
      <w:proofErr w:type="spellEnd"/>
      <w:r w:rsidRPr="00386F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 engendre</w:t>
      </w:r>
      <w:r w:rsidRPr="00386F5A">
        <w:rPr>
          <w:rFonts w:ascii="Calibri" w:hAnsi="Calibri"/>
          <w:sz w:val="22"/>
          <w:szCs w:val="22"/>
        </w:rPr>
        <w:t xml:space="preserve"> une humanité nouvelle. Dieu est présenté dans la Bible</w:t>
      </w:r>
      <w:r>
        <w:rPr>
          <w:rFonts w:ascii="Calibri" w:hAnsi="Calibri"/>
          <w:sz w:val="22"/>
          <w:szCs w:val="22"/>
        </w:rPr>
        <w:t xml:space="preserve"> comme l’architecte </w:t>
      </w:r>
      <w:r w:rsidRPr="00386F5A">
        <w:rPr>
          <w:rFonts w:ascii="Calibri" w:hAnsi="Calibri"/>
          <w:sz w:val="22"/>
          <w:szCs w:val="22"/>
        </w:rPr>
        <w:t>du cosmos, notre maison commune</w:t>
      </w:r>
      <w:r>
        <w:rPr>
          <w:rFonts w:ascii="Calibri" w:hAnsi="Calibri"/>
          <w:sz w:val="22"/>
          <w:szCs w:val="22"/>
        </w:rPr>
        <w:t>, qu’il nous revient de bien administrer.</w:t>
      </w:r>
    </w:p>
    <w:p w:rsidR="00860061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5B3EA3" w:rsidRDefault="00860061" w:rsidP="00EB54BA">
      <w:pPr>
        <w:jc w:val="both"/>
        <w:rPr>
          <w:rFonts w:ascii="Calibri" w:hAnsi="Calibri"/>
          <w:b/>
          <w:sz w:val="22"/>
          <w:szCs w:val="22"/>
        </w:rPr>
      </w:pPr>
      <w:r w:rsidRPr="005B3EA3">
        <w:rPr>
          <w:rFonts w:ascii="Calibri" w:hAnsi="Calibri"/>
          <w:b/>
          <w:sz w:val="22"/>
          <w:szCs w:val="22"/>
        </w:rPr>
        <w:t>La crise écologique actuelle</w:t>
      </w:r>
    </w:p>
    <w:p w:rsidR="00860061" w:rsidRPr="00386F5A" w:rsidRDefault="00860061" w:rsidP="005B3E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Notre </w:t>
      </w:r>
      <w:r w:rsidRPr="00386F5A">
        <w:rPr>
          <w:rFonts w:ascii="Calibri" w:hAnsi="Calibri"/>
          <w:sz w:val="22"/>
          <w:szCs w:val="22"/>
        </w:rPr>
        <w:t>évangile annonce que du tohu-bohu actuel</w:t>
      </w:r>
      <w:r>
        <w:rPr>
          <w:rFonts w:ascii="Calibri" w:hAnsi="Calibri"/>
          <w:sz w:val="22"/>
          <w:szCs w:val="22"/>
        </w:rPr>
        <w:t xml:space="preserve"> </w:t>
      </w:r>
      <w:r w:rsidRPr="00386F5A">
        <w:rPr>
          <w:rFonts w:ascii="Calibri" w:hAnsi="Calibri"/>
          <w:sz w:val="22"/>
          <w:szCs w:val="22"/>
        </w:rPr>
        <w:t>va naître une humanité nouvelle, un règne de Dieu sur terre. Or les trois ou quatre générations situées à la charnière du troisième millénaire sont les premières dans l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>histoire de l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>humanité, depuis que les bipèdes arpentent la planète, à se heurter aux limites de la biosphère.</w:t>
      </w:r>
      <w:r>
        <w:rPr>
          <w:rStyle w:val="Appelnotedebasdep"/>
          <w:rFonts w:ascii="Calibri" w:hAnsi="Calibri"/>
          <w:sz w:val="22"/>
          <w:szCs w:val="22"/>
        </w:rPr>
        <w:footnoteReference w:id="3"/>
      </w:r>
      <w:r w:rsidRPr="00386F5A">
        <w:rPr>
          <w:rFonts w:ascii="Calibri" w:hAnsi="Calibri"/>
          <w:sz w:val="22"/>
          <w:szCs w:val="22"/>
        </w:rPr>
        <w:t xml:space="preserve"> C’est une crise écologique majeure. Nous avons à décider collectivement </w:t>
      </w:r>
      <w:r>
        <w:rPr>
          <w:rFonts w:ascii="Calibri" w:hAnsi="Calibri"/>
          <w:sz w:val="22"/>
          <w:szCs w:val="22"/>
        </w:rPr>
        <w:t xml:space="preserve">de notre éventuelle disparition </w:t>
      </w:r>
      <w:r w:rsidRPr="00386F5A">
        <w:rPr>
          <w:rFonts w:ascii="Calibri" w:hAnsi="Calibri"/>
          <w:sz w:val="22"/>
          <w:szCs w:val="22"/>
        </w:rPr>
        <w:t>ou non. La planète</w:t>
      </w:r>
      <w:r>
        <w:rPr>
          <w:rFonts w:ascii="Calibri" w:hAnsi="Calibri"/>
          <w:sz w:val="22"/>
          <w:szCs w:val="22"/>
        </w:rPr>
        <w:t xml:space="preserve"> </w:t>
      </w:r>
      <w:r w:rsidRPr="00386F5A">
        <w:rPr>
          <w:rFonts w:ascii="Calibri" w:hAnsi="Calibri"/>
          <w:sz w:val="22"/>
          <w:szCs w:val="22"/>
        </w:rPr>
        <w:t>n’est pas en danger, elle s’en tirera bien sans nous. Mais l’humanité</w:t>
      </w:r>
      <w:r>
        <w:rPr>
          <w:rFonts w:ascii="Calibri" w:hAnsi="Calibri"/>
          <w:sz w:val="22"/>
          <w:szCs w:val="22"/>
        </w:rPr>
        <w:t>, elle,</w:t>
      </w:r>
      <w:r w:rsidRPr="00386F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désormais</w:t>
      </w:r>
      <w:r w:rsidRPr="00386F5A">
        <w:rPr>
          <w:rFonts w:ascii="Calibri" w:hAnsi="Calibri"/>
          <w:sz w:val="22"/>
          <w:szCs w:val="22"/>
        </w:rPr>
        <w:t xml:space="preserve"> le pouvoir de s’autodétruire.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lastRenderedPageBreak/>
        <w:t>L</w:t>
      </w:r>
      <w:r w:rsidRPr="00386F5A">
        <w:rPr>
          <w:rFonts w:ascii="Calibri" w:hAnsi="Calibri"/>
          <w:sz w:val="22"/>
          <w:szCs w:val="22"/>
        </w:rPr>
        <w:t>e plus grand écosystème de la planète, l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>ensemble des océans, que l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>on pensait presque infini dans sa capacité de régénération, est de plus en plus affaibli par la pollution.</w:t>
      </w:r>
      <w:r>
        <w:rPr>
          <w:rStyle w:val="Appelnotedebasdep"/>
          <w:rFonts w:ascii="Calibri" w:hAnsi="Calibri"/>
          <w:sz w:val="22"/>
          <w:szCs w:val="22"/>
        </w:rPr>
        <w:footnoteReference w:id="4"/>
      </w:r>
      <w:r w:rsidRPr="00386F5A">
        <w:rPr>
          <w:rFonts w:ascii="Calibri" w:hAnsi="Calibri"/>
          <w:sz w:val="22"/>
          <w:szCs w:val="22"/>
        </w:rPr>
        <w:t xml:space="preserve"> </w:t>
      </w: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81662A" w:rsidRDefault="00860061" w:rsidP="00EB54BA">
      <w:pPr>
        <w:jc w:val="both"/>
        <w:rPr>
          <w:rFonts w:ascii="Calibri" w:hAnsi="Calibri"/>
          <w:sz w:val="22"/>
          <w:szCs w:val="22"/>
        </w:rPr>
      </w:pPr>
      <w:r w:rsidRPr="00386F5A">
        <w:rPr>
          <w:rFonts w:ascii="Calibri" w:hAnsi="Calibri"/>
          <w:sz w:val="22"/>
          <w:szCs w:val="22"/>
        </w:rPr>
        <w:t>Voilà qui définit l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>urgence d’agir immédiatement. Pourquoi, alors, nos sociétés ne s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>orientent-elles pas vraiment vers des politiques qui permettraient d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>éviter</w:t>
      </w:r>
      <w:r>
        <w:rPr>
          <w:rFonts w:ascii="Calibri" w:hAnsi="Calibri"/>
          <w:sz w:val="22"/>
          <w:szCs w:val="22"/>
        </w:rPr>
        <w:t xml:space="preserve"> l’aggravation</w:t>
      </w:r>
      <w:r w:rsidRPr="00386F5A">
        <w:rPr>
          <w:rFonts w:ascii="Calibri" w:hAnsi="Calibri"/>
          <w:sz w:val="22"/>
          <w:szCs w:val="22"/>
        </w:rPr>
        <w:t xml:space="preserve"> de la crise écologique? C</w:t>
      </w:r>
      <w:r>
        <w:rPr>
          <w:rFonts w:ascii="Calibri" w:hAnsi="Calibri"/>
          <w:sz w:val="22"/>
          <w:szCs w:val="22"/>
        </w:rPr>
        <w:t>’</w:t>
      </w:r>
      <w:r w:rsidRPr="00386F5A">
        <w:rPr>
          <w:rFonts w:ascii="Calibri" w:hAnsi="Calibri"/>
          <w:sz w:val="22"/>
          <w:szCs w:val="22"/>
        </w:rPr>
        <w:t xml:space="preserve">est la question cruciale. Pour y répondre, il faut analyser les rapports de pouvoir dans nos sociétés. </w:t>
      </w:r>
      <w:r>
        <w:rPr>
          <w:rFonts w:ascii="Calibri" w:hAnsi="Calibri"/>
          <w:sz w:val="22"/>
          <w:szCs w:val="22"/>
        </w:rPr>
        <w:t>Les</w:t>
      </w:r>
      <w:r w:rsidRPr="00386F5A">
        <w:rPr>
          <w:rFonts w:ascii="Calibri" w:hAnsi="Calibri"/>
          <w:sz w:val="22"/>
          <w:szCs w:val="22"/>
        </w:rPr>
        <w:t xml:space="preserve"> politiques de nos gouvernements face </w:t>
      </w:r>
      <w:r>
        <w:rPr>
          <w:rFonts w:ascii="Calibri" w:hAnsi="Calibri"/>
          <w:sz w:val="22"/>
          <w:szCs w:val="22"/>
        </w:rPr>
        <w:t xml:space="preserve">à l’exploitation des </w:t>
      </w:r>
      <w:r w:rsidRPr="00386F5A">
        <w:rPr>
          <w:rFonts w:ascii="Calibri" w:hAnsi="Calibri"/>
          <w:sz w:val="22"/>
          <w:szCs w:val="22"/>
        </w:rPr>
        <w:t xml:space="preserve">sables bitumineux, aux constructions de pipelines, au choix de continuer à </w:t>
      </w:r>
      <w:r>
        <w:rPr>
          <w:rFonts w:ascii="Calibri" w:hAnsi="Calibri"/>
          <w:sz w:val="22"/>
          <w:szCs w:val="22"/>
        </w:rPr>
        <w:t xml:space="preserve">encourager l’utilisation des </w:t>
      </w:r>
      <w:r w:rsidRPr="00386F5A">
        <w:rPr>
          <w:rFonts w:ascii="Calibri" w:hAnsi="Calibri"/>
          <w:sz w:val="22"/>
          <w:szCs w:val="22"/>
        </w:rPr>
        <w:t xml:space="preserve">énergies fossiles, </w:t>
      </w:r>
      <w:r>
        <w:rPr>
          <w:rFonts w:ascii="Calibri" w:hAnsi="Calibri"/>
          <w:sz w:val="22"/>
          <w:szCs w:val="22"/>
        </w:rPr>
        <w:t xml:space="preserve">sont </w:t>
      </w:r>
      <w:r w:rsidRPr="00386F5A">
        <w:rPr>
          <w:rFonts w:ascii="Calibri" w:hAnsi="Calibri"/>
          <w:sz w:val="22"/>
          <w:szCs w:val="22"/>
        </w:rPr>
        <w:t>autant de décisions qui contribuent à augmenter la production des gaz à effet de serre. Nous fonçons à toute vitesse dans un mur</w:t>
      </w:r>
      <w:r>
        <w:rPr>
          <w:rFonts w:ascii="Calibri" w:hAnsi="Calibri"/>
          <w:sz w:val="22"/>
          <w:szCs w:val="22"/>
        </w:rPr>
        <w:t>, car le but de nos sociétés capitalistes, c’est l’accumulation de la richesse</w:t>
      </w:r>
      <w:r w:rsidRPr="00386F5A">
        <w:rPr>
          <w:rFonts w:ascii="Calibri" w:hAnsi="Calibri"/>
          <w:sz w:val="22"/>
          <w:szCs w:val="22"/>
        </w:rPr>
        <w:t xml:space="preserve">. </w:t>
      </w: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Default="00860061" w:rsidP="00EB54BA">
      <w:pPr>
        <w:jc w:val="both"/>
        <w:rPr>
          <w:rFonts w:ascii="Calibri" w:hAnsi="Calibri"/>
          <w:sz w:val="22"/>
          <w:szCs w:val="22"/>
        </w:rPr>
      </w:pPr>
      <w:r w:rsidRPr="00386F5A">
        <w:rPr>
          <w:rFonts w:ascii="Calibri" w:hAnsi="Calibri"/>
          <w:sz w:val="22"/>
          <w:szCs w:val="22"/>
        </w:rPr>
        <w:t xml:space="preserve">L’humanité doit retrouver ses racines communes et reconnaître la solidarité internationale et les liens vitaux qui unissent tous les peuples en une seule grande famille humaine, qui plus est, </w:t>
      </w:r>
      <w:r>
        <w:rPr>
          <w:rFonts w:ascii="Calibri" w:hAnsi="Calibri"/>
          <w:sz w:val="22"/>
          <w:szCs w:val="22"/>
        </w:rPr>
        <w:t xml:space="preserve">dans </w:t>
      </w:r>
      <w:r w:rsidRPr="00386F5A">
        <w:rPr>
          <w:rFonts w:ascii="Calibri" w:hAnsi="Calibri"/>
          <w:sz w:val="22"/>
          <w:szCs w:val="22"/>
        </w:rPr>
        <w:t xml:space="preserve">la grande famille des vivants. Nous sommes tous dans un même bateau, plantes, bêtes et humains, comme au temps de Noé. </w:t>
      </w:r>
      <w:r>
        <w:rPr>
          <w:rFonts w:ascii="Calibri" w:hAnsi="Calibri"/>
          <w:sz w:val="22"/>
          <w:szCs w:val="22"/>
        </w:rPr>
        <w:t>Annoncer</w:t>
      </w:r>
      <w:r w:rsidRPr="00386F5A">
        <w:rPr>
          <w:rFonts w:ascii="Calibri" w:hAnsi="Calibri"/>
          <w:sz w:val="22"/>
          <w:szCs w:val="22"/>
        </w:rPr>
        <w:t xml:space="preserve"> l’Évangile</w:t>
      </w:r>
      <w:r>
        <w:rPr>
          <w:rFonts w:ascii="Calibri" w:hAnsi="Calibri"/>
          <w:sz w:val="22"/>
          <w:szCs w:val="22"/>
        </w:rPr>
        <w:t xml:space="preserve"> </w:t>
      </w:r>
      <w:r w:rsidRPr="00386F5A">
        <w:rPr>
          <w:rFonts w:ascii="Calibri" w:hAnsi="Calibri"/>
          <w:sz w:val="22"/>
          <w:szCs w:val="22"/>
        </w:rPr>
        <w:t xml:space="preserve">est </w:t>
      </w:r>
      <w:r>
        <w:rPr>
          <w:rFonts w:ascii="Calibri" w:hAnsi="Calibri"/>
          <w:sz w:val="22"/>
          <w:szCs w:val="22"/>
        </w:rPr>
        <w:t>avant tout</w:t>
      </w:r>
      <w:r w:rsidRPr="00386F5A">
        <w:rPr>
          <w:rFonts w:ascii="Calibri" w:hAnsi="Calibri"/>
          <w:sz w:val="22"/>
          <w:szCs w:val="22"/>
        </w:rPr>
        <w:t xml:space="preserve"> une activité de création et pour la foi biblique, les deux piliers de la création sont la droiture et </w:t>
      </w:r>
      <w:smartTag w:uri="urn:schemas-microsoft-com:office:smarttags" w:element="PersonName">
        <w:smartTagPr>
          <w:attr w:name="ProductID" w:val="la myrrhe. Quand"/>
        </w:smartTagPr>
        <w:r w:rsidRPr="00386F5A">
          <w:rPr>
            <w:rFonts w:ascii="Calibri" w:hAnsi="Calibri"/>
            <w:sz w:val="22"/>
            <w:szCs w:val="22"/>
          </w:rPr>
          <w:t>la justice. C</w:t>
        </w:r>
      </w:smartTag>
      <w:r w:rsidRPr="00386F5A">
        <w:rPr>
          <w:rFonts w:ascii="Calibri" w:hAnsi="Calibri"/>
          <w:sz w:val="22"/>
          <w:szCs w:val="22"/>
        </w:rPr>
        <w:t>’est ce que Mathieu veut nous montrer.</w:t>
      </w: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386F5A" w:rsidRDefault="00860061" w:rsidP="00EB54BA">
      <w:pPr>
        <w:jc w:val="both"/>
        <w:rPr>
          <w:rFonts w:ascii="Calibri" w:hAnsi="Calibri"/>
          <w:b/>
          <w:sz w:val="22"/>
          <w:szCs w:val="22"/>
        </w:rPr>
      </w:pPr>
      <w:r w:rsidRPr="00386F5A">
        <w:rPr>
          <w:rFonts w:ascii="Calibri" w:hAnsi="Calibri"/>
          <w:b/>
          <w:sz w:val="22"/>
          <w:szCs w:val="22"/>
        </w:rPr>
        <w:t>Jésus est enfant de l’humanité pécheresse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60061" w:rsidRDefault="00860061" w:rsidP="00EB54BA">
      <w:pPr>
        <w:jc w:val="both"/>
        <w:rPr>
          <w:rFonts w:ascii="Calibri" w:hAnsi="Calibri"/>
          <w:sz w:val="22"/>
          <w:szCs w:val="22"/>
        </w:rPr>
      </w:pPr>
      <w:r w:rsidRPr="00386F5A">
        <w:rPr>
          <w:rFonts w:ascii="Calibri" w:hAnsi="Calibri"/>
          <w:sz w:val="22"/>
          <w:szCs w:val="22"/>
        </w:rPr>
        <w:t xml:space="preserve">Abraham enfanta Isaac par Sara; un homme impuissant et une femme stérile! Jacob, </w:t>
      </w:r>
      <w:r>
        <w:rPr>
          <w:rFonts w:ascii="Calibri" w:hAnsi="Calibri"/>
          <w:sz w:val="22"/>
          <w:szCs w:val="22"/>
        </w:rPr>
        <w:t>le fourbe qui vole le droit d’aî</w:t>
      </w:r>
      <w:r w:rsidRPr="00386F5A">
        <w:rPr>
          <w:rFonts w:ascii="Calibri" w:hAnsi="Calibri"/>
          <w:sz w:val="22"/>
          <w:szCs w:val="22"/>
        </w:rPr>
        <w:t>nesse à son frère et usurpe sa place, sera le père des douze tribus</w:t>
      </w:r>
      <w:r>
        <w:rPr>
          <w:rFonts w:ascii="Calibri" w:hAnsi="Calibri"/>
          <w:sz w:val="22"/>
          <w:szCs w:val="22"/>
        </w:rPr>
        <w:t xml:space="preserve"> d’Israël</w:t>
      </w:r>
      <w:r w:rsidRPr="00386F5A">
        <w:rPr>
          <w:rFonts w:ascii="Calibri" w:hAnsi="Calibri"/>
          <w:sz w:val="22"/>
          <w:szCs w:val="22"/>
        </w:rPr>
        <w:t>. Juda, l’ancêtre des Juifs, fait disparaître son frère Joseph et le vend comme esclave. Il se marie à une Cananéenne</w:t>
      </w:r>
      <w:r>
        <w:rPr>
          <w:rFonts w:ascii="Calibri" w:hAnsi="Calibri"/>
          <w:sz w:val="22"/>
          <w:szCs w:val="22"/>
        </w:rPr>
        <w:t xml:space="preserve">, </w:t>
      </w:r>
      <w:r w:rsidRPr="00386F5A">
        <w:rPr>
          <w:rFonts w:ascii="Calibri" w:hAnsi="Calibri"/>
          <w:sz w:val="22"/>
          <w:szCs w:val="22"/>
        </w:rPr>
        <w:t>refuse d’assurer une descendance à son fils aîné en mariant Tamar à son plus jeune</w:t>
      </w:r>
      <w:r>
        <w:rPr>
          <w:rFonts w:ascii="Calibri" w:hAnsi="Calibri"/>
          <w:sz w:val="22"/>
          <w:szCs w:val="22"/>
        </w:rPr>
        <w:t xml:space="preserve"> fils</w:t>
      </w:r>
      <w:r w:rsidRPr="00386F5A">
        <w:rPr>
          <w:rFonts w:ascii="Calibri" w:hAnsi="Calibri"/>
          <w:sz w:val="22"/>
          <w:szCs w:val="22"/>
        </w:rPr>
        <w:t xml:space="preserve">. Celle-ci, pour </w:t>
      </w:r>
      <w:r>
        <w:rPr>
          <w:rFonts w:ascii="Calibri" w:hAnsi="Calibri"/>
          <w:sz w:val="22"/>
          <w:szCs w:val="22"/>
        </w:rPr>
        <w:t>obtenir</w:t>
      </w:r>
      <w:r w:rsidRPr="00386F5A">
        <w:rPr>
          <w:rFonts w:ascii="Calibri" w:hAnsi="Calibri"/>
          <w:sz w:val="22"/>
          <w:szCs w:val="22"/>
        </w:rPr>
        <w:t xml:space="preserve"> justice, se déguise en prostituée et couche avec Juda qui aura deux fils incestueux. </w:t>
      </w:r>
      <w:proofErr w:type="spellStart"/>
      <w:r w:rsidRPr="00386F5A">
        <w:rPr>
          <w:rFonts w:ascii="Calibri" w:hAnsi="Calibri"/>
          <w:sz w:val="22"/>
          <w:szCs w:val="22"/>
        </w:rPr>
        <w:t>Rahab</w:t>
      </w:r>
      <w:proofErr w:type="spellEnd"/>
      <w:r w:rsidRPr="00386F5A">
        <w:rPr>
          <w:rFonts w:ascii="Calibri" w:hAnsi="Calibri"/>
          <w:sz w:val="22"/>
          <w:szCs w:val="22"/>
        </w:rPr>
        <w:t>, autre prostituée, se verra bénie pour avoir protégé les Israélites lors de l’invasion de Canaan; elle sera la mère de Booz. Ruth, la Moabite, race maudite par Israël, sera fidèle à sa belle-mère et prendra soin d’elle. El</w:t>
      </w:r>
      <w:r>
        <w:rPr>
          <w:rFonts w:ascii="Calibri" w:hAnsi="Calibri"/>
          <w:sz w:val="22"/>
          <w:szCs w:val="22"/>
        </w:rPr>
        <w:t xml:space="preserve">le sera la grand-mère de David qui fait assassiner son général </w:t>
      </w:r>
      <w:proofErr w:type="spellStart"/>
      <w:r>
        <w:rPr>
          <w:rFonts w:ascii="Calibri" w:hAnsi="Calibri"/>
          <w:sz w:val="22"/>
          <w:szCs w:val="22"/>
        </w:rPr>
        <w:t>Urie</w:t>
      </w:r>
      <w:proofErr w:type="spellEnd"/>
      <w:r>
        <w:rPr>
          <w:rFonts w:ascii="Calibri" w:hAnsi="Calibri"/>
          <w:sz w:val="22"/>
          <w:szCs w:val="22"/>
        </w:rPr>
        <w:t xml:space="preserve"> pour lui prendre sa femme Bethsabée, qui</w:t>
      </w:r>
      <w:r w:rsidRPr="00386F5A">
        <w:rPr>
          <w:rFonts w:ascii="Calibri" w:hAnsi="Calibri"/>
          <w:sz w:val="22"/>
          <w:szCs w:val="22"/>
        </w:rPr>
        <w:t xml:space="preserve"> sera la mère de Salomon le Sage. </w:t>
      </w:r>
      <w:r>
        <w:rPr>
          <w:rFonts w:ascii="Calibri" w:hAnsi="Calibri"/>
          <w:sz w:val="22"/>
          <w:szCs w:val="22"/>
        </w:rPr>
        <w:t xml:space="preserve">Les crimes défilent comme à </w:t>
      </w:r>
      <w:smartTag w:uri="urn:schemas-microsoft-com:office:smarttags" w:element="PersonName">
        <w:smartTagPr>
          <w:attr w:name="ProductID" w:val="la myrrhe. Quand"/>
        </w:smartTagPr>
        <w:r>
          <w:rPr>
            <w:rFonts w:ascii="Calibri" w:hAnsi="Calibri"/>
            <w:sz w:val="22"/>
            <w:szCs w:val="22"/>
          </w:rPr>
          <w:t>la commission Charbonneau</w:t>
        </w:r>
      </w:smartTag>
      <w:r>
        <w:rPr>
          <w:rFonts w:ascii="Calibri" w:hAnsi="Calibri"/>
          <w:sz w:val="22"/>
          <w:szCs w:val="22"/>
        </w:rPr>
        <w:t xml:space="preserve">! </w:t>
      </w: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81662A" w:rsidRDefault="00860061" w:rsidP="00EB54B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Mais v</w:t>
      </w:r>
      <w:r w:rsidRPr="00386F5A">
        <w:rPr>
          <w:rFonts w:ascii="Calibri" w:hAnsi="Calibri"/>
          <w:sz w:val="22"/>
          <w:szCs w:val="22"/>
        </w:rPr>
        <w:t xml:space="preserve">oici qu’au terme de la </w:t>
      </w:r>
      <w:r>
        <w:rPr>
          <w:rFonts w:ascii="Calibri" w:hAnsi="Calibri"/>
          <w:sz w:val="22"/>
          <w:szCs w:val="22"/>
        </w:rPr>
        <w:t xml:space="preserve">longue </w:t>
      </w:r>
      <w:r w:rsidRPr="00386F5A">
        <w:rPr>
          <w:rFonts w:ascii="Calibri" w:hAnsi="Calibri"/>
          <w:sz w:val="22"/>
          <w:szCs w:val="22"/>
        </w:rPr>
        <w:t xml:space="preserve">liste des enfantements, les choses se </w:t>
      </w:r>
      <w:r>
        <w:rPr>
          <w:rFonts w:ascii="Calibri" w:hAnsi="Calibri"/>
          <w:sz w:val="22"/>
          <w:szCs w:val="22"/>
        </w:rPr>
        <w:t>redressent</w:t>
      </w:r>
      <w:r w:rsidRPr="00386F5A">
        <w:rPr>
          <w:rFonts w:ascii="Calibri" w:hAnsi="Calibri"/>
          <w:sz w:val="22"/>
          <w:szCs w:val="22"/>
        </w:rPr>
        <w:t xml:space="preserve"> : un nouveau Jacob </w:t>
      </w:r>
      <w:r>
        <w:rPr>
          <w:rFonts w:ascii="Calibri" w:hAnsi="Calibri"/>
          <w:sz w:val="22"/>
          <w:szCs w:val="22"/>
        </w:rPr>
        <w:t>donne naissance à</w:t>
      </w:r>
      <w:r w:rsidRPr="00386F5A">
        <w:rPr>
          <w:rFonts w:ascii="Calibri" w:hAnsi="Calibri"/>
          <w:sz w:val="22"/>
          <w:szCs w:val="22"/>
        </w:rPr>
        <w:t xml:space="preserve"> un nouveau </w:t>
      </w:r>
      <w:r w:rsidRPr="00386F5A">
        <w:rPr>
          <w:rFonts w:ascii="Calibri" w:hAnsi="Calibri"/>
          <w:b/>
          <w:sz w:val="22"/>
          <w:szCs w:val="22"/>
        </w:rPr>
        <w:t xml:space="preserve">Joseph, un juste </w:t>
      </w:r>
      <w:r w:rsidRPr="00386F5A">
        <w:rPr>
          <w:rFonts w:ascii="Calibri" w:hAnsi="Calibri"/>
          <w:sz w:val="22"/>
          <w:szCs w:val="22"/>
        </w:rPr>
        <w:t>(</w:t>
      </w:r>
      <w:r w:rsidRPr="003672AF">
        <w:rPr>
          <w:rFonts w:ascii="Calibri" w:hAnsi="Calibri"/>
          <w:i/>
          <w:sz w:val="22"/>
          <w:szCs w:val="22"/>
        </w:rPr>
        <w:t>Mt</w:t>
      </w:r>
      <w:r w:rsidRPr="00386F5A">
        <w:rPr>
          <w:rFonts w:ascii="Calibri" w:hAnsi="Calibri"/>
          <w:sz w:val="22"/>
          <w:szCs w:val="22"/>
        </w:rPr>
        <w:t xml:space="preserve"> 1, 19), un homme qui interprète les rêves comme son ancêtre homonyme. </w:t>
      </w:r>
      <w:r>
        <w:rPr>
          <w:rFonts w:ascii="Calibri" w:hAnsi="Calibri"/>
          <w:sz w:val="22"/>
          <w:szCs w:val="22"/>
        </w:rPr>
        <w:t>Aussi</w:t>
      </w:r>
      <w:r w:rsidRPr="00386F5A">
        <w:rPr>
          <w:rFonts w:ascii="Calibri" w:hAnsi="Calibri"/>
          <w:sz w:val="22"/>
          <w:szCs w:val="22"/>
        </w:rPr>
        <w:t xml:space="preserve"> apparaît </w:t>
      </w:r>
      <w:r w:rsidRPr="00386F5A">
        <w:rPr>
          <w:rFonts w:ascii="Calibri" w:hAnsi="Calibri"/>
          <w:b/>
          <w:sz w:val="22"/>
          <w:szCs w:val="22"/>
        </w:rPr>
        <w:t>Marie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la nouvelle Ève,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qui, aux yeux des gens de son village, pourrait </w:t>
      </w:r>
      <w:r w:rsidRPr="00FE0AD9">
        <w:rPr>
          <w:rFonts w:ascii="Calibri" w:hAnsi="Calibri"/>
          <w:sz w:val="22"/>
          <w:szCs w:val="22"/>
        </w:rPr>
        <w:t>être considérée avec mépris comme une pécheresse</w:t>
      </w:r>
      <w:r>
        <w:rPr>
          <w:rFonts w:ascii="Calibri" w:hAnsi="Calibri"/>
          <w:sz w:val="22"/>
          <w:szCs w:val="22"/>
        </w:rPr>
        <w:t>, puisqu’elle est enceinte sans être encore mariée. Pourtant, l</w:t>
      </w:r>
      <w:r w:rsidRPr="00386F5A">
        <w:rPr>
          <w:rFonts w:ascii="Calibri" w:hAnsi="Calibri"/>
          <w:sz w:val="22"/>
          <w:szCs w:val="22"/>
        </w:rPr>
        <w:t>e Souffle d’</w:t>
      </w:r>
      <w:proofErr w:type="spellStart"/>
      <w:r w:rsidRPr="00386F5A">
        <w:rPr>
          <w:rFonts w:ascii="Calibri" w:hAnsi="Calibri"/>
          <w:sz w:val="22"/>
          <w:szCs w:val="22"/>
        </w:rPr>
        <w:t>Élohîm</w:t>
      </w:r>
      <w:proofErr w:type="spellEnd"/>
      <w:r w:rsidRPr="00386F5A">
        <w:rPr>
          <w:rFonts w:ascii="Calibri" w:hAnsi="Calibri"/>
          <w:sz w:val="22"/>
          <w:szCs w:val="22"/>
        </w:rPr>
        <w:t xml:space="preserve"> plane sur les eaux de cette femme de qui naîtra </w:t>
      </w:r>
      <w:proofErr w:type="spellStart"/>
      <w:r w:rsidRPr="008128B7">
        <w:rPr>
          <w:rFonts w:ascii="Calibri" w:hAnsi="Calibri"/>
          <w:i/>
          <w:sz w:val="22"/>
          <w:szCs w:val="22"/>
        </w:rPr>
        <w:t>Iéshouah</w:t>
      </w:r>
      <w:proofErr w:type="spellEnd"/>
      <w:r>
        <w:rPr>
          <w:rStyle w:val="Appelnotedebasdep"/>
          <w:rFonts w:ascii="Calibri" w:hAnsi="Calibri"/>
          <w:sz w:val="22"/>
          <w:szCs w:val="22"/>
        </w:rPr>
        <w:footnoteReference w:id="5"/>
      </w:r>
      <w:r w:rsidRPr="00386F5A">
        <w:rPr>
          <w:rFonts w:ascii="Calibri" w:hAnsi="Calibri"/>
          <w:sz w:val="22"/>
          <w:szCs w:val="22"/>
        </w:rPr>
        <w:t>, l’Homme nouveau</w:t>
      </w:r>
      <w:r>
        <w:rPr>
          <w:rFonts w:ascii="Calibri" w:hAnsi="Calibri"/>
          <w:sz w:val="22"/>
          <w:szCs w:val="22"/>
        </w:rPr>
        <w:t> :</w:t>
      </w:r>
      <w:r w:rsidRPr="00386F5A">
        <w:rPr>
          <w:rFonts w:ascii="Calibri" w:hAnsi="Calibri"/>
          <w:sz w:val="22"/>
          <w:szCs w:val="22"/>
        </w:rPr>
        <w:t xml:space="preserve"> </w:t>
      </w:r>
      <w:r w:rsidRPr="008128B7">
        <w:rPr>
          <w:rFonts w:ascii="Calibri" w:hAnsi="Calibri"/>
          <w:i/>
          <w:sz w:val="22"/>
          <w:szCs w:val="22"/>
        </w:rPr>
        <w:t>Ils crieront son nom : ’</w:t>
      </w:r>
      <w:proofErr w:type="spellStart"/>
      <w:r w:rsidRPr="008128B7">
        <w:rPr>
          <w:rFonts w:ascii="Calibri" w:hAnsi="Calibri"/>
          <w:i/>
          <w:sz w:val="22"/>
          <w:szCs w:val="22"/>
        </w:rPr>
        <w:t>Imanou</w:t>
      </w:r>
      <w:proofErr w:type="spellEnd"/>
      <w:r w:rsidRPr="008128B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128B7">
        <w:rPr>
          <w:rFonts w:ascii="Calibri" w:hAnsi="Calibri"/>
          <w:i/>
          <w:sz w:val="22"/>
          <w:szCs w:val="22"/>
        </w:rPr>
        <w:t>Él</w:t>
      </w:r>
      <w:proofErr w:type="spellEnd"/>
      <w:r w:rsidRPr="008128B7">
        <w:rPr>
          <w:rFonts w:ascii="Calibri" w:hAnsi="Calibri"/>
          <w:i/>
          <w:sz w:val="22"/>
          <w:szCs w:val="22"/>
        </w:rPr>
        <w:t xml:space="preserve">  qui s’interprète : </w:t>
      </w:r>
      <w:proofErr w:type="spellStart"/>
      <w:r w:rsidRPr="008128B7">
        <w:rPr>
          <w:rFonts w:ascii="Calibri" w:hAnsi="Calibri"/>
          <w:i/>
          <w:sz w:val="22"/>
          <w:szCs w:val="22"/>
        </w:rPr>
        <w:t>Élohîm</w:t>
      </w:r>
      <w:proofErr w:type="spellEnd"/>
      <w:r w:rsidRPr="008128B7">
        <w:rPr>
          <w:rFonts w:ascii="Calibri" w:hAnsi="Calibri"/>
          <w:i/>
          <w:sz w:val="22"/>
          <w:szCs w:val="22"/>
        </w:rPr>
        <w:t xml:space="preserve"> avec nous </w:t>
      </w:r>
      <w:r w:rsidRPr="008128B7">
        <w:rPr>
          <w:rFonts w:ascii="Calibri" w:hAnsi="Calibri"/>
          <w:sz w:val="22"/>
          <w:szCs w:val="22"/>
        </w:rPr>
        <w:t>(</w:t>
      </w:r>
      <w:r w:rsidRPr="008128B7">
        <w:rPr>
          <w:rFonts w:ascii="Calibri" w:hAnsi="Calibri"/>
          <w:i/>
          <w:sz w:val="22"/>
          <w:szCs w:val="22"/>
        </w:rPr>
        <w:t>Mt</w:t>
      </w:r>
      <w:r w:rsidRPr="006F28B5">
        <w:rPr>
          <w:rFonts w:ascii="Calibri" w:hAnsi="Calibri"/>
          <w:sz w:val="22"/>
          <w:szCs w:val="22"/>
        </w:rPr>
        <w:t xml:space="preserve"> 1, 23)</w:t>
      </w:r>
      <w:r>
        <w:rPr>
          <w:rFonts w:ascii="Calibri" w:hAnsi="Calibri"/>
          <w:sz w:val="22"/>
          <w:szCs w:val="22"/>
        </w:rPr>
        <w:t>.</w:t>
      </w:r>
    </w:p>
    <w:p w:rsidR="00860061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386F5A" w:rsidRDefault="00860061" w:rsidP="00EB54BA">
      <w:pPr>
        <w:jc w:val="both"/>
        <w:rPr>
          <w:rFonts w:ascii="Calibri" w:hAnsi="Calibri"/>
          <w:b/>
          <w:sz w:val="22"/>
          <w:szCs w:val="22"/>
        </w:rPr>
      </w:pPr>
      <w:r w:rsidRPr="00386F5A">
        <w:rPr>
          <w:rFonts w:ascii="Calibri" w:hAnsi="Calibri"/>
          <w:b/>
          <w:sz w:val="22"/>
          <w:szCs w:val="22"/>
        </w:rPr>
        <w:t>Jésus est la promesse d’</w:t>
      </w:r>
      <w:r>
        <w:rPr>
          <w:rFonts w:ascii="Calibri" w:hAnsi="Calibri"/>
          <w:b/>
          <w:sz w:val="22"/>
          <w:szCs w:val="22"/>
        </w:rPr>
        <w:t xml:space="preserve">une </w:t>
      </w:r>
      <w:r w:rsidRPr="00386F5A">
        <w:rPr>
          <w:rFonts w:ascii="Calibri" w:hAnsi="Calibri"/>
          <w:b/>
          <w:sz w:val="22"/>
          <w:szCs w:val="22"/>
        </w:rPr>
        <w:t>humanité nouvelle</w:t>
      </w:r>
    </w:p>
    <w:p w:rsidR="00860061" w:rsidRDefault="00860061" w:rsidP="00EB54BA">
      <w:pPr>
        <w:jc w:val="both"/>
        <w:rPr>
          <w:rFonts w:ascii="Calibri" w:hAnsi="Calibri"/>
          <w:i/>
          <w:sz w:val="22"/>
          <w:szCs w:val="22"/>
        </w:rPr>
      </w:pPr>
      <w:r w:rsidRPr="00386F5A">
        <w:rPr>
          <w:rFonts w:ascii="Calibri" w:hAnsi="Calibri"/>
          <w:sz w:val="22"/>
          <w:szCs w:val="22"/>
        </w:rPr>
        <w:t xml:space="preserve">Jésus est l’enfant de la promesse, né d’un </w:t>
      </w:r>
      <w:r>
        <w:rPr>
          <w:rFonts w:ascii="Calibri" w:hAnsi="Calibri"/>
          <w:sz w:val="22"/>
          <w:szCs w:val="22"/>
        </w:rPr>
        <w:t>nouvel Adam</w:t>
      </w:r>
      <w:r w:rsidRPr="00386F5A">
        <w:rPr>
          <w:rFonts w:ascii="Calibri" w:hAnsi="Calibri"/>
          <w:sz w:val="22"/>
          <w:szCs w:val="22"/>
        </w:rPr>
        <w:t xml:space="preserve"> et d’une</w:t>
      </w:r>
      <w:r>
        <w:rPr>
          <w:rFonts w:ascii="Calibri" w:hAnsi="Calibri"/>
          <w:sz w:val="22"/>
          <w:szCs w:val="22"/>
        </w:rPr>
        <w:t xml:space="preserve"> nouvelle</w:t>
      </w:r>
      <w:r w:rsidRPr="00386F5A">
        <w:rPr>
          <w:rFonts w:ascii="Calibri" w:hAnsi="Calibri"/>
          <w:sz w:val="22"/>
          <w:szCs w:val="22"/>
        </w:rPr>
        <w:t xml:space="preserve"> Ève</w:t>
      </w:r>
      <w:r>
        <w:rPr>
          <w:rFonts w:ascii="Calibri" w:hAnsi="Calibri"/>
          <w:sz w:val="22"/>
          <w:szCs w:val="22"/>
        </w:rPr>
        <w:t>, Joseph et Marie,</w:t>
      </w:r>
      <w:r w:rsidRPr="00386F5A">
        <w:rPr>
          <w:rFonts w:ascii="Calibri" w:hAnsi="Calibri"/>
          <w:sz w:val="22"/>
          <w:szCs w:val="22"/>
        </w:rPr>
        <w:t xml:space="preserve"> qui </w:t>
      </w:r>
      <w:r>
        <w:rPr>
          <w:rFonts w:ascii="Calibri" w:hAnsi="Calibri"/>
          <w:sz w:val="22"/>
          <w:szCs w:val="22"/>
        </w:rPr>
        <w:t>fondent</w:t>
      </w:r>
      <w:r w:rsidRPr="00386F5A">
        <w:rPr>
          <w:rFonts w:ascii="Calibri" w:hAnsi="Calibri"/>
          <w:sz w:val="22"/>
          <w:szCs w:val="22"/>
        </w:rPr>
        <w:t xml:space="preserve"> la grande famille de ceux et celles qui font la volonté du Père. Nous sommes tous enfants de la promesse, descendants de ce couple </w:t>
      </w:r>
      <w:r>
        <w:rPr>
          <w:rFonts w:ascii="Calibri" w:hAnsi="Calibri"/>
          <w:sz w:val="22"/>
          <w:szCs w:val="22"/>
        </w:rPr>
        <w:t>originel,</w:t>
      </w:r>
      <w:r w:rsidRPr="00386F5A">
        <w:rPr>
          <w:rFonts w:ascii="Calibri" w:hAnsi="Calibri"/>
          <w:sz w:val="22"/>
          <w:szCs w:val="22"/>
        </w:rPr>
        <w:t xml:space="preserve"> par </w:t>
      </w:r>
      <w:smartTag w:uri="urn:schemas-microsoft-com:office:smarttags" w:element="PersonName">
        <w:smartTagPr>
          <w:attr w:name="ProductID" w:val="la myrrhe. Quand"/>
        </w:smartTagPr>
        <w:r w:rsidRPr="00386F5A">
          <w:rPr>
            <w:rFonts w:ascii="Calibri" w:hAnsi="Calibri"/>
            <w:sz w:val="22"/>
            <w:szCs w:val="22"/>
          </w:rPr>
          <w:t xml:space="preserve">la foi. </w:t>
        </w:r>
        <w:r>
          <w:rPr>
            <w:rFonts w:ascii="Calibri" w:hAnsi="Calibri"/>
            <w:sz w:val="22"/>
            <w:szCs w:val="22"/>
          </w:rPr>
          <w:t>Nous</w:t>
        </w:r>
      </w:smartTag>
      <w:r>
        <w:rPr>
          <w:rFonts w:ascii="Calibri" w:hAnsi="Calibri"/>
          <w:sz w:val="22"/>
          <w:szCs w:val="22"/>
        </w:rPr>
        <w:t xml:space="preserve"> sommes tous nés du Souffle divin. </w:t>
      </w:r>
      <w:r w:rsidRPr="00386F5A">
        <w:rPr>
          <w:rFonts w:ascii="Calibri" w:hAnsi="Calibri"/>
          <w:sz w:val="22"/>
          <w:szCs w:val="22"/>
        </w:rPr>
        <w:t>Personne n’arrive</w:t>
      </w:r>
      <w:r>
        <w:rPr>
          <w:rFonts w:ascii="Calibri" w:hAnsi="Calibri"/>
          <w:sz w:val="22"/>
          <w:szCs w:val="22"/>
        </w:rPr>
        <w:t xml:space="preserve"> à la vie</w:t>
      </w:r>
      <w:r w:rsidRPr="00386F5A">
        <w:rPr>
          <w:rFonts w:ascii="Calibri" w:hAnsi="Calibri"/>
          <w:sz w:val="22"/>
          <w:szCs w:val="22"/>
        </w:rPr>
        <w:t xml:space="preserve"> par accident, quel</w:t>
      </w:r>
      <w:r>
        <w:rPr>
          <w:rFonts w:ascii="Calibri" w:hAnsi="Calibri"/>
          <w:sz w:val="22"/>
          <w:szCs w:val="22"/>
        </w:rPr>
        <w:t>s que</w:t>
      </w:r>
      <w:r w:rsidRPr="00386F5A">
        <w:rPr>
          <w:rFonts w:ascii="Calibri" w:hAnsi="Calibri"/>
          <w:sz w:val="22"/>
          <w:szCs w:val="22"/>
        </w:rPr>
        <w:t xml:space="preserve"> soient les intentions ou les errements des géniteurs. </w:t>
      </w:r>
    </w:p>
    <w:p w:rsidR="00860061" w:rsidRPr="005B3EA3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6F28B5" w:rsidRDefault="00860061" w:rsidP="00EB54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</w:t>
      </w:r>
      <w:r w:rsidRPr="00386F5A">
        <w:rPr>
          <w:rFonts w:ascii="Calibri" w:hAnsi="Calibri"/>
          <w:sz w:val="22"/>
          <w:szCs w:val="22"/>
        </w:rPr>
        <w:t xml:space="preserve"> royaume </w:t>
      </w:r>
      <w:r>
        <w:rPr>
          <w:rFonts w:ascii="Calibri" w:hAnsi="Calibri"/>
          <w:sz w:val="22"/>
          <w:szCs w:val="22"/>
        </w:rPr>
        <w:t>du roi Hérode, dans</w:t>
      </w:r>
      <w:r w:rsidRPr="00386F5A">
        <w:rPr>
          <w:rFonts w:ascii="Calibri" w:hAnsi="Calibri"/>
          <w:sz w:val="22"/>
          <w:szCs w:val="22"/>
        </w:rPr>
        <w:t xml:space="preserve"> la</w:t>
      </w:r>
      <w:r>
        <w:rPr>
          <w:rFonts w:ascii="Calibri" w:hAnsi="Calibri"/>
          <w:sz w:val="22"/>
          <w:szCs w:val="22"/>
        </w:rPr>
        <w:t xml:space="preserve"> maison d’un juste,</w:t>
      </w:r>
      <w:r w:rsidRPr="00386F5A">
        <w:rPr>
          <w:rFonts w:ascii="Calibri" w:hAnsi="Calibri"/>
          <w:sz w:val="22"/>
          <w:szCs w:val="22"/>
        </w:rPr>
        <w:t xml:space="preserve"> de nouvelles relations </w:t>
      </w:r>
      <w:r>
        <w:rPr>
          <w:rFonts w:ascii="Calibri" w:hAnsi="Calibri"/>
          <w:sz w:val="22"/>
          <w:szCs w:val="22"/>
        </w:rPr>
        <w:t>équitables</w:t>
      </w:r>
      <w:r w:rsidRPr="00386F5A">
        <w:rPr>
          <w:rFonts w:ascii="Calibri" w:hAnsi="Calibri"/>
          <w:sz w:val="22"/>
          <w:szCs w:val="22"/>
        </w:rPr>
        <w:t xml:space="preserve"> vont s’établir. Le premier miracle de l’évangile de Matthieu </w:t>
      </w:r>
      <w:r>
        <w:rPr>
          <w:rFonts w:ascii="Calibri" w:hAnsi="Calibri"/>
          <w:sz w:val="22"/>
          <w:szCs w:val="22"/>
        </w:rPr>
        <w:t>présente</w:t>
      </w:r>
      <w:r w:rsidRPr="00386F5A">
        <w:rPr>
          <w:rFonts w:ascii="Calibri" w:hAnsi="Calibri"/>
          <w:sz w:val="22"/>
          <w:szCs w:val="22"/>
        </w:rPr>
        <w:t xml:space="preserve"> trois </w:t>
      </w:r>
      <w:r>
        <w:rPr>
          <w:rFonts w:ascii="Calibri" w:hAnsi="Calibri"/>
          <w:sz w:val="22"/>
          <w:szCs w:val="22"/>
        </w:rPr>
        <w:t>étrangers</w:t>
      </w:r>
      <w:r w:rsidRPr="00386F5A">
        <w:rPr>
          <w:rFonts w:ascii="Calibri" w:hAnsi="Calibri"/>
          <w:sz w:val="22"/>
          <w:szCs w:val="22"/>
        </w:rPr>
        <w:t xml:space="preserve"> sages et riches, qui cherchent la vérité en scrutant </w:t>
      </w:r>
      <w:r>
        <w:rPr>
          <w:rFonts w:ascii="Calibri" w:hAnsi="Calibri"/>
          <w:sz w:val="22"/>
          <w:szCs w:val="22"/>
        </w:rPr>
        <w:t>le ciel</w:t>
      </w:r>
      <w:r w:rsidRPr="00386F5A">
        <w:rPr>
          <w:rFonts w:ascii="Calibri" w:hAnsi="Calibri"/>
          <w:sz w:val="22"/>
          <w:szCs w:val="22"/>
        </w:rPr>
        <w:t xml:space="preserve"> et en cheminant de par le monde</w:t>
      </w:r>
      <w:r>
        <w:rPr>
          <w:rFonts w:ascii="Calibri" w:hAnsi="Calibri"/>
          <w:sz w:val="22"/>
          <w:szCs w:val="22"/>
        </w:rPr>
        <w:t>. A</w:t>
      </w:r>
      <w:r w:rsidRPr="00386F5A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-</w:t>
      </w:r>
      <w:r w:rsidRPr="00386F5A">
        <w:rPr>
          <w:rFonts w:ascii="Calibri" w:hAnsi="Calibri"/>
          <w:sz w:val="22"/>
          <w:szCs w:val="22"/>
        </w:rPr>
        <w:t xml:space="preserve">dessus </w:t>
      </w:r>
      <w:r>
        <w:rPr>
          <w:rFonts w:ascii="Calibri" w:hAnsi="Calibri"/>
          <w:sz w:val="22"/>
          <w:szCs w:val="22"/>
        </w:rPr>
        <w:t>d’une</w:t>
      </w:r>
      <w:r w:rsidRPr="00386F5A">
        <w:rPr>
          <w:rFonts w:ascii="Calibri" w:hAnsi="Calibri"/>
          <w:sz w:val="22"/>
          <w:szCs w:val="22"/>
        </w:rPr>
        <w:t xml:space="preserve"> maison</w:t>
      </w:r>
      <w:r>
        <w:rPr>
          <w:rFonts w:ascii="Calibri" w:hAnsi="Calibri"/>
          <w:sz w:val="22"/>
          <w:szCs w:val="22"/>
        </w:rPr>
        <w:t xml:space="preserve">, </w:t>
      </w:r>
      <w:r w:rsidRPr="00386F5A">
        <w:rPr>
          <w:rFonts w:ascii="Calibri" w:hAnsi="Calibri"/>
          <w:sz w:val="22"/>
          <w:szCs w:val="22"/>
        </w:rPr>
        <w:t xml:space="preserve">l’étoile s’est </w:t>
      </w:r>
      <w:r>
        <w:rPr>
          <w:rFonts w:ascii="Calibri" w:hAnsi="Calibri"/>
          <w:sz w:val="22"/>
          <w:szCs w:val="22"/>
        </w:rPr>
        <w:t xml:space="preserve">immobilisée : leur cœur se remplit alors d’une grande joie. </w:t>
      </w:r>
      <w:r w:rsidRPr="00386F5A">
        <w:rPr>
          <w:rFonts w:ascii="Calibri" w:hAnsi="Calibri"/>
          <w:sz w:val="22"/>
          <w:szCs w:val="22"/>
        </w:rPr>
        <w:t xml:space="preserve">Ils </w:t>
      </w:r>
      <w:r>
        <w:rPr>
          <w:rFonts w:ascii="Calibri" w:hAnsi="Calibri"/>
          <w:sz w:val="22"/>
          <w:szCs w:val="22"/>
        </w:rPr>
        <w:t>pénètrent</w:t>
      </w:r>
      <w:r w:rsidRPr="00386F5A">
        <w:rPr>
          <w:rFonts w:ascii="Calibri" w:hAnsi="Calibri"/>
          <w:sz w:val="22"/>
          <w:szCs w:val="22"/>
        </w:rPr>
        <w:t xml:space="preserve"> dans la maison, se prosternent devant un petit enfant </w:t>
      </w:r>
      <w:r>
        <w:rPr>
          <w:rFonts w:ascii="Calibri" w:hAnsi="Calibri"/>
          <w:sz w:val="22"/>
          <w:szCs w:val="22"/>
        </w:rPr>
        <w:t>et sa mère et ouvrent grand</w:t>
      </w:r>
      <w:r w:rsidRPr="00386F5A">
        <w:rPr>
          <w:rFonts w:ascii="Calibri" w:hAnsi="Calibri"/>
          <w:sz w:val="22"/>
          <w:szCs w:val="22"/>
        </w:rPr>
        <w:t xml:space="preserve"> leurs trésors pour lui </w:t>
      </w:r>
      <w:r>
        <w:rPr>
          <w:rFonts w:ascii="Calibri" w:hAnsi="Calibri"/>
          <w:sz w:val="22"/>
          <w:szCs w:val="22"/>
        </w:rPr>
        <w:t xml:space="preserve">offrir de l’or, de l’encens et de </w:t>
      </w:r>
      <w:smartTag w:uri="urn:schemas-microsoft-com:office:smarttags" w:element="PersonName">
        <w:smartTagPr>
          <w:attr w:name="ProductID" w:val="la myrrhe. Quand"/>
        </w:smartTagPr>
        <w:r>
          <w:rPr>
            <w:rFonts w:ascii="Calibri" w:hAnsi="Calibri"/>
            <w:sz w:val="22"/>
            <w:szCs w:val="22"/>
          </w:rPr>
          <w:t>la myrrhe</w:t>
        </w:r>
        <w:r w:rsidRPr="00386F5A">
          <w:rPr>
            <w:rFonts w:ascii="Calibri" w:hAnsi="Calibri"/>
            <w:sz w:val="22"/>
            <w:szCs w:val="22"/>
          </w:rPr>
          <w:t xml:space="preserve">. </w:t>
        </w:r>
        <w:r>
          <w:rPr>
            <w:rFonts w:ascii="Calibri" w:hAnsi="Calibri" w:cs="Arial"/>
            <w:sz w:val="22"/>
            <w:szCs w:val="22"/>
          </w:rPr>
          <w:t>Quand</w:t>
        </w:r>
      </w:smartTag>
      <w:r>
        <w:rPr>
          <w:rFonts w:ascii="Calibri" w:hAnsi="Calibri" w:cs="Arial"/>
          <w:sz w:val="22"/>
          <w:szCs w:val="22"/>
        </w:rPr>
        <w:t xml:space="preserve"> verrons-nous les grands du G20 quitter leurs banquets somptueux et leurs réunions internationales inutiles de Davos pour se rendre dans les maisons des pauvres et ouvrir leurs trésors accumulés?  </w:t>
      </w: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  <w:r w:rsidRPr="00386F5A">
        <w:rPr>
          <w:rFonts w:ascii="Calibri" w:hAnsi="Calibri"/>
          <w:sz w:val="22"/>
          <w:szCs w:val="22"/>
        </w:rPr>
        <w:t xml:space="preserve">Voici </w:t>
      </w:r>
      <w:r>
        <w:rPr>
          <w:rFonts w:ascii="Calibri" w:hAnsi="Calibri"/>
          <w:sz w:val="22"/>
          <w:szCs w:val="22"/>
        </w:rPr>
        <w:t>la question que durant 28 chapitres Matthieu s’acharne</w:t>
      </w:r>
      <w:r w:rsidRPr="00386F5A">
        <w:rPr>
          <w:rFonts w:ascii="Calibri" w:hAnsi="Calibri"/>
          <w:sz w:val="22"/>
          <w:szCs w:val="22"/>
        </w:rPr>
        <w:t xml:space="preserve"> à nous </w:t>
      </w:r>
      <w:r>
        <w:rPr>
          <w:rFonts w:ascii="Calibri" w:hAnsi="Calibri"/>
          <w:sz w:val="22"/>
          <w:szCs w:val="22"/>
        </w:rPr>
        <w:t>poser :</w:t>
      </w:r>
      <w:r w:rsidRPr="00386F5A">
        <w:rPr>
          <w:rFonts w:ascii="Calibri" w:hAnsi="Calibri"/>
          <w:sz w:val="22"/>
          <w:szCs w:val="22"/>
        </w:rPr>
        <w:t xml:space="preserve"> Comment réaliser ce grand miracle de la justice, où les riches se mettent à la recherche de la sagesse et s’inclinent devant un enfant pauvre en partageant leurs trésors</w:t>
      </w:r>
      <w:r>
        <w:rPr>
          <w:rFonts w:ascii="Calibri" w:hAnsi="Calibri"/>
          <w:sz w:val="22"/>
          <w:szCs w:val="22"/>
        </w:rPr>
        <w:t>?</w:t>
      </w:r>
      <w:r w:rsidRPr="00386F5A">
        <w:rPr>
          <w:rFonts w:ascii="Calibri" w:hAnsi="Calibri"/>
          <w:sz w:val="22"/>
          <w:szCs w:val="22"/>
        </w:rPr>
        <w:t xml:space="preserve"> Voilà</w:t>
      </w:r>
      <w:r>
        <w:rPr>
          <w:rFonts w:ascii="Calibri" w:hAnsi="Calibri"/>
          <w:sz w:val="22"/>
          <w:szCs w:val="22"/>
        </w:rPr>
        <w:t xml:space="preserve"> aussi</w:t>
      </w:r>
      <w:r w:rsidRPr="00386F5A">
        <w:rPr>
          <w:rFonts w:ascii="Calibri" w:hAnsi="Calibri"/>
          <w:sz w:val="22"/>
          <w:szCs w:val="22"/>
        </w:rPr>
        <w:t xml:space="preserve"> le grand défi de l’Église dans notre monde d’opulence</w:t>
      </w:r>
      <w:r>
        <w:rPr>
          <w:rFonts w:ascii="Calibri" w:hAnsi="Calibri"/>
          <w:sz w:val="22"/>
          <w:szCs w:val="22"/>
        </w:rPr>
        <w:t xml:space="preserve"> et d’inégalité</w:t>
      </w:r>
      <w:r w:rsidRPr="00386F5A">
        <w:rPr>
          <w:rFonts w:ascii="Calibri" w:hAnsi="Calibri"/>
          <w:sz w:val="22"/>
          <w:szCs w:val="22"/>
        </w:rPr>
        <w:t xml:space="preserve">. François, l’évêque de Rome, veut une Église des pauvres, pour les pauvres, avec les pauvres, par les pauvres. Dans la maison des disciples, la religion que l’on </w:t>
      </w:r>
      <w:r>
        <w:rPr>
          <w:rFonts w:ascii="Calibri" w:hAnsi="Calibri"/>
          <w:sz w:val="22"/>
          <w:szCs w:val="22"/>
        </w:rPr>
        <w:t xml:space="preserve">doit </w:t>
      </w:r>
      <w:r w:rsidRPr="00386F5A">
        <w:rPr>
          <w:rFonts w:ascii="Calibri" w:hAnsi="Calibri"/>
          <w:sz w:val="22"/>
          <w:szCs w:val="22"/>
        </w:rPr>
        <w:t>pratique</w:t>
      </w:r>
      <w:r>
        <w:rPr>
          <w:rFonts w:ascii="Calibri" w:hAnsi="Calibri"/>
          <w:sz w:val="22"/>
          <w:szCs w:val="22"/>
        </w:rPr>
        <w:t>r</w:t>
      </w:r>
      <w:r w:rsidRPr="00386F5A">
        <w:rPr>
          <w:rFonts w:ascii="Calibri" w:hAnsi="Calibri"/>
          <w:sz w:val="22"/>
          <w:szCs w:val="22"/>
        </w:rPr>
        <w:t xml:space="preserve">, c’est la justice et la solidarité avec le plus petit, pas des rituels et des cérémonies. </w:t>
      </w: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386F5A" w:rsidRDefault="00860061" w:rsidP="00EB54BA">
      <w:pPr>
        <w:jc w:val="both"/>
        <w:rPr>
          <w:rFonts w:ascii="Calibri" w:hAnsi="Calibri" w:cs="Arial"/>
          <w:sz w:val="22"/>
          <w:szCs w:val="22"/>
        </w:rPr>
      </w:pPr>
      <w:r w:rsidRPr="00386F5A">
        <w:rPr>
          <w:rFonts w:ascii="Calibri" w:hAnsi="Calibri"/>
          <w:sz w:val="22"/>
          <w:szCs w:val="22"/>
        </w:rPr>
        <w:t xml:space="preserve">Bien sûr, </w:t>
      </w:r>
      <w:r>
        <w:rPr>
          <w:rFonts w:ascii="Calibri" w:hAnsi="Calibri"/>
          <w:sz w:val="22"/>
          <w:szCs w:val="22"/>
        </w:rPr>
        <w:t xml:space="preserve">le roi </w:t>
      </w:r>
      <w:r w:rsidRPr="00386F5A">
        <w:rPr>
          <w:rFonts w:ascii="Calibri" w:hAnsi="Calibri"/>
          <w:sz w:val="22"/>
          <w:szCs w:val="22"/>
        </w:rPr>
        <w:t xml:space="preserve">Hérode </w:t>
      </w:r>
      <w:r>
        <w:rPr>
          <w:rFonts w:ascii="Calibri" w:hAnsi="Calibri"/>
          <w:sz w:val="22"/>
          <w:szCs w:val="22"/>
        </w:rPr>
        <w:t>est furieux car il sent que son pouvoir</w:t>
      </w:r>
      <w:r w:rsidRPr="00386F5A">
        <w:rPr>
          <w:rFonts w:ascii="Calibri" w:hAnsi="Calibri"/>
          <w:sz w:val="22"/>
          <w:szCs w:val="22"/>
        </w:rPr>
        <w:t xml:space="preserve"> est menacé. Les possédants ne veulent pas d’un monde où la richesse </w:t>
      </w:r>
      <w:r>
        <w:rPr>
          <w:rFonts w:ascii="Calibri" w:hAnsi="Calibri"/>
          <w:sz w:val="22"/>
          <w:szCs w:val="22"/>
        </w:rPr>
        <w:t>soit répartie</w:t>
      </w:r>
      <w:r w:rsidRPr="00386F5A">
        <w:rPr>
          <w:rFonts w:ascii="Calibri" w:hAnsi="Calibri"/>
          <w:sz w:val="22"/>
          <w:szCs w:val="22"/>
        </w:rPr>
        <w:t xml:space="preserve"> pour</w:t>
      </w:r>
      <w:r>
        <w:rPr>
          <w:rFonts w:ascii="Calibri" w:hAnsi="Calibri"/>
          <w:sz w:val="22"/>
          <w:szCs w:val="22"/>
        </w:rPr>
        <w:t xml:space="preserve"> le bien de</w:t>
      </w:r>
      <w:r w:rsidRPr="00386F5A">
        <w:rPr>
          <w:rFonts w:ascii="Calibri" w:hAnsi="Calibri"/>
          <w:sz w:val="22"/>
          <w:szCs w:val="22"/>
        </w:rPr>
        <w:t xml:space="preserve"> tous. Ils sont assoiffés de pouvoir et de gains. Ils en veulent toujours plus, plus, plus</w:t>
      </w:r>
      <w:r>
        <w:rPr>
          <w:rFonts w:ascii="Calibri" w:hAnsi="Calibri"/>
          <w:sz w:val="22"/>
          <w:szCs w:val="22"/>
        </w:rPr>
        <w:t>, a</w:t>
      </w:r>
      <w:r w:rsidRPr="00386F5A">
        <w:rPr>
          <w:rFonts w:ascii="Calibri" w:hAnsi="Calibri"/>
          <w:sz w:val="22"/>
          <w:szCs w:val="22"/>
        </w:rPr>
        <w:t>lors que 200 millions d’enfants travaillent dans des conditions barbares, que 30 millions de ces petits sont livrés à la rue, exposés à la violence, à la prostitution, à la drogue et que 15 millions meurent de faim chaque année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 w:cs="Arial"/>
          <w:i/>
          <w:sz w:val="22"/>
          <w:szCs w:val="22"/>
        </w:rPr>
        <w:t> </w:t>
      </w:r>
      <w:r w:rsidRPr="000F44C9">
        <w:rPr>
          <w:rFonts w:ascii="Calibri" w:hAnsi="Calibri" w:cs="Arial"/>
          <w:i/>
          <w:sz w:val="22"/>
          <w:szCs w:val="22"/>
        </w:rPr>
        <w:t xml:space="preserve">Gardez-vous de mépriser l’un de ces </w:t>
      </w:r>
      <w:r w:rsidRPr="000F44C9">
        <w:rPr>
          <w:rFonts w:ascii="Calibri" w:hAnsi="Calibri" w:cs="Arial"/>
          <w:bCs/>
          <w:i/>
          <w:sz w:val="22"/>
          <w:szCs w:val="22"/>
        </w:rPr>
        <w:t>petits</w:t>
      </w:r>
      <w:r w:rsidRPr="000F44C9">
        <w:rPr>
          <w:rFonts w:ascii="Calibri" w:hAnsi="Calibri" w:cs="Arial"/>
          <w:i/>
          <w:sz w:val="22"/>
          <w:szCs w:val="22"/>
        </w:rPr>
        <w:t>; je vous l’affirme, en effet, leurs anges se tiennent continuellement en présence de mon Père dans les cieu</w:t>
      </w:r>
      <w:r>
        <w:rPr>
          <w:rFonts w:ascii="Calibri" w:hAnsi="Calibri" w:cs="Arial"/>
          <w:i/>
          <w:sz w:val="22"/>
          <w:szCs w:val="22"/>
        </w:rPr>
        <w:t>x</w:t>
      </w:r>
      <w:r>
        <w:rPr>
          <w:rFonts w:ascii="Calibri" w:hAnsi="Calibri" w:cs="Arial"/>
          <w:sz w:val="22"/>
          <w:szCs w:val="22"/>
        </w:rPr>
        <w:t xml:space="preserve"> (</w:t>
      </w:r>
      <w:r w:rsidRPr="000F44C9">
        <w:rPr>
          <w:rFonts w:ascii="Calibri" w:hAnsi="Calibri" w:cs="Arial"/>
          <w:i/>
          <w:sz w:val="22"/>
          <w:szCs w:val="22"/>
        </w:rPr>
        <w:t>Mt</w:t>
      </w:r>
      <w:r w:rsidRPr="00386F5A">
        <w:rPr>
          <w:rFonts w:ascii="Calibri" w:hAnsi="Calibri" w:cs="Arial"/>
          <w:sz w:val="22"/>
          <w:szCs w:val="22"/>
        </w:rPr>
        <w:t xml:space="preserve"> 18,</w:t>
      </w:r>
      <w:r>
        <w:rPr>
          <w:rFonts w:ascii="Calibri" w:hAnsi="Calibri" w:cs="Arial"/>
          <w:sz w:val="22"/>
          <w:szCs w:val="22"/>
        </w:rPr>
        <w:t xml:space="preserve"> </w:t>
      </w:r>
      <w:r w:rsidRPr="00386F5A">
        <w:rPr>
          <w:rFonts w:ascii="Calibri" w:hAnsi="Calibri" w:cs="Arial"/>
          <w:sz w:val="22"/>
          <w:szCs w:val="22"/>
        </w:rPr>
        <w:t>10)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Se prosterner devant</w:t>
      </w:r>
      <w:r w:rsidRPr="00386F5A">
        <w:rPr>
          <w:rFonts w:ascii="Calibri" w:hAnsi="Calibri"/>
          <w:sz w:val="22"/>
          <w:szCs w:val="22"/>
        </w:rPr>
        <w:t xml:space="preserve"> le Dieu-petit-enfant et réaliser la justice, n’est-ce pas le défi que nous devons relever pour que l’évangile devienne « bonne nouvelle »?</w:t>
      </w:r>
      <w:r w:rsidRPr="00386F5A">
        <w:rPr>
          <w:rFonts w:ascii="Calibri" w:hAnsi="Calibri" w:cs="Arial"/>
          <w:sz w:val="22"/>
          <w:szCs w:val="22"/>
        </w:rPr>
        <w:t xml:space="preserve"> </w:t>
      </w: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p w:rsidR="00860061" w:rsidRPr="00386F5A" w:rsidRDefault="00860061" w:rsidP="00EB54BA">
      <w:pPr>
        <w:jc w:val="both"/>
        <w:rPr>
          <w:rFonts w:ascii="Calibri" w:hAnsi="Calibri"/>
          <w:sz w:val="22"/>
          <w:szCs w:val="22"/>
        </w:rPr>
      </w:pPr>
    </w:p>
    <w:sectPr w:rsidR="00860061" w:rsidRPr="00386F5A" w:rsidSect="00513943"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CA" w:rsidRDefault="00EA24CA" w:rsidP="004A0305">
      <w:r>
        <w:separator/>
      </w:r>
    </w:p>
  </w:endnote>
  <w:endnote w:type="continuationSeparator" w:id="0">
    <w:p w:rsidR="00EA24CA" w:rsidRDefault="00EA24CA" w:rsidP="004A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CA" w:rsidRDefault="00EA24CA" w:rsidP="004A0305">
      <w:r>
        <w:separator/>
      </w:r>
    </w:p>
  </w:footnote>
  <w:footnote w:type="continuationSeparator" w:id="0">
    <w:p w:rsidR="00EA24CA" w:rsidRDefault="00EA24CA" w:rsidP="004A0305">
      <w:r>
        <w:continuationSeparator/>
      </w:r>
    </w:p>
  </w:footnote>
  <w:footnote w:id="1">
    <w:p w:rsidR="00860061" w:rsidRDefault="00860061">
      <w:pPr>
        <w:pStyle w:val="Notedebasdepage"/>
      </w:pPr>
      <w:r w:rsidRPr="005B3EA3">
        <w:rPr>
          <w:rStyle w:val="Appelnotedebasdep"/>
          <w:rFonts w:ascii="Calibri" w:hAnsi="Calibri"/>
          <w:sz w:val="18"/>
          <w:szCs w:val="18"/>
        </w:rPr>
        <w:footnoteRef/>
      </w:r>
      <w:r w:rsidRPr="005B3EA3">
        <w:rPr>
          <w:rFonts w:ascii="Calibri" w:hAnsi="Calibri"/>
          <w:sz w:val="18"/>
          <w:szCs w:val="18"/>
        </w:rPr>
        <w:t xml:space="preserve"> </w:t>
      </w:r>
      <w:proofErr w:type="spellStart"/>
      <w:r w:rsidRPr="005B3EA3">
        <w:rPr>
          <w:rFonts w:ascii="Calibri" w:hAnsi="Calibri"/>
          <w:i/>
          <w:sz w:val="18"/>
          <w:szCs w:val="18"/>
        </w:rPr>
        <w:t>Élohîm</w:t>
      </w:r>
      <w:proofErr w:type="spellEnd"/>
      <w:r w:rsidRPr="005B3EA3">
        <w:rPr>
          <w:rFonts w:ascii="Calibri" w:hAnsi="Calibri"/>
          <w:sz w:val="18"/>
          <w:szCs w:val="18"/>
        </w:rPr>
        <w:t xml:space="preserve"> est un nom hébreu pour désigner Dieu, en particulier comme créateur.</w:t>
      </w:r>
    </w:p>
  </w:footnote>
  <w:footnote w:id="2">
    <w:p w:rsidR="00860061" w:rsidRDefault="00860061">
      <w:pPr>
        <w:pStyle w:val="Notedebasdepage"/>
      </w:pPr>
      <w:r w:rsidRPr="005B3EA3">
        <w:rPr>
          <w:rStyle w:val="Appelnotedebasdep"/>
          <w:rFonts w:ascii="Calibri" w:hAnsi="Calibri"/>
          <w:sz w:val="18"/>
          <w:szCs w:val="18"/>
        </w:rPr>
        <w:footnoteRef/>
      </w:r>
      <w:r w:rsidRPr="005B3EA3">
        <w:rPr>
          <w:rFonts w:ascii="Calibri" w:hAnsi="Calibri"/>
          <w:sz w:val="18"/>
          <w:szCs w:val="18"/>
        </w:rPr>
        <w:t xml:space="preserve"> Les traductions bibliques sont d’André </w:t>
      </w:r>
      <w:proofErr w:type="spellStart"/>
      <w:r w:rsidRPr="005B3EA3">
        <w:rPr>
          <w:rFonts w:ascii="Calibri" w:hAnsi="Calibri"/>
          <w:sz w:val="18"/>
          <w:szCs w:val="18"/>
        </w:rPr>
        <w:t>Chouraqui</w:t>
      </w:r>
      <w:proofErr w:type="spellEnd"/>
      <w:r w:rsidRPr="005B3EA3">
        <w:rPr>
          <w:rFonts w:ascii="Calibri" w:hAnsi="Calibri"/>
          <w:sz w:val="18"/>
          <w:szCs w:val="18"/>
        </w:rPr>
        <w:t>. Elles sont très littérales et permettent de lire le texte d’un œil nouveau. Vous pouvez les comparer à votre traduction préférée.</w:t>
      </w:r>
      <w:r>
        <w:t xml:space="preserve"> </w:t>
      </w:r>
    </w:p>
  </w:footnote>
  <w:footnote w:id="3">
    <w:p w:rsidR="00860061" w:rsidRDefault="00860061" w:rsidP="005B3EA3">
      <w:pPr>
        <w:pStyle w:val="Notedefin"/>
      </w:pPr>
      <w:r w:rsidRPr="005B3EA3">
        <w:rPr>
          <w:rStyle w:val="Appelnotedebasdep"/>
          <w:rFonts w:ascii="Calibri" w:hAnsi="Calibri"/>
          <w:sz w:val="18"/>
          <w:szCs w:val="18"/>
        </w:rPr>
        <w:footnoteRef/>
      </w:r>
      <w:r w:rsidRPr="005B3EA3">
        <w:rPr>
          <w:rFonts w:ascii="Calibri" w:hAnsi="Calibri"/>
          <w:sz w:val="18"/>
          <w:szCs w:val="18"/>
        </w:rPr>
        <w:t xml:space="preserve"> Extraits de l’article </w:t>
      </w:r>
      <w:proofErr w:type="gramStart"/>
      <w:r w:rsidRPr="005B3EA3">
        <w:rPr>
          <w:rFonts w:ascii="Calibri" w:hAnsi="Calibri"/>
          <w:sz w:val="18"/>
          <w:szCs w:val="18"/>
        </w:rPr>
        <w:t>de Hervé</w:t>
      </w:r>
      <w:proofErr w:type="gramEnd"/>
      <w:r w:rsidRPr="005B3EA3">
        <w:rPr>
          <w:rFonts w:ascii="Calibri" w:hAnsi="Calibri"/>
          <w:sz w:val="18"/>
          <w:szCs w:val="18"/>
        </w:rPr>
        <w:t xml:space="preserve"> </w:t>
      </w:r>
      <w:proofErr w:type="spellStart"/>
      <w:r w:rsidRPr="005B3EA3">
        <w:rPr>
          <w:rFonts w:ascii="Calibri" w:hAnsi="Calibri"/>
          <w:sz w:val="18"/>
          <w:szCs w:val="18"/>
        </w:rPr>
        <w:t>Kempf</w:t>
      </w:r>
      <w:proofErr w:type="spellEnd"/>
      <w:r w:rsidRPr="005B3EA3">
        <w:rPr>
          <w:rFonts w:ascii="Calibri" w:hAnsi="Calibri"/>
          <w:sz w:val="18"/>
          <w:szCs w:val="18"/>
        </w:rPr>
        <w:t xml:space="preserve">, </w:t>
      </w:r>
      <w:r w:rsidRPr="009444C4">
        <w:rPr>
          <w:rFonts w:ascii="Calibri" w:hAnsi="Calibri"/>
          <w:i/>
          <w:sz w:val="18"/>
          <w:szCs w:val="18"/>
        </w:rPr>
        <w:t>Le Monde diplomatique</w:t>
      </w:r>
      <w:r w:rsidRPr="005B3EA3">
        <w:rPr>
          <w:rFonts w:ascii="Calibri" w:hAnsi="Calibri"/>
          <w:sz w:val="18"/>
          <w:szCs w:val="18"/>
        </w:rPr>
        <w:t>, juin 2008, « Comment les riches détruisent le monde »</w:t>
      </w:r>
    </w:p>
  </w:footnote>
  <w:footnote w:id="4">
    <w:p w:rsidR="00860061" w:rsidRDefault="00860061">
      <w:pPr>
        <w:pStyle w:val="Notedebasdepage"/>
      </w:pPr>
      <w:r w:rsidRPr="005B3EA3">
        <w:rPr>
          <w:rStyle w:val="Appelnotedebasdep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5B3EA3">
        <w:rPr>
          <w:rFonts w:ascii="Calibri" w:hAnsi="Calibri"/>
          <w:sz w:val="18"/>
          <w:szCs w:val="18"/>
        </w:rPr>
        <w:t xml:space="preserve">Hervé </w:t>
      </w:r>
      <w:proofErr w:type="spellStart"/>
      <w:r w:rsidRPr="005B3EA3">
        <w:rPr>
          <w:rFonts w:ascii="Calibri" w:hAnsi="Calibri"/>
          <w:sz w:val="18"/>
          <w:szCs w:val="18"/>
        </w:rPr>
        <w:t>Kempf</w:t>
      </w:r>
      <w:proofErr w:type="spellEnd"/>
      <w:r w:rsidRPr="005B3EA3">
        <w:rPr>
          <w:rFonts w:ascii="Calibri" w:hAnsi="Calibri"/>
          <w:sz w:val="18"/>
          <w:szCs w:val="18"/>
        </w:rPr>
        <w:t>, ibid.</w:t>
      </w:r>
    </w:p>
  </w:footnote>
  <w:footnote w:id="5">
    <w:p w:rsidR="00860061" w:rsidRDefault="00860061">
      <w:pPr>
        <w:pStyle w:val="Notedebasdepage"/>
      </w:pPr>
      <w:r w:rsidRPr="00601506">
        <w:rPr>
          <w:rStyle w:val="Appelnotedebasdep"/>
          <w:rFonts w:ascii="Calibri" w:hAnsi="Calibri"/>
          <w:sz w:val="18"/>
          <w:szCs w:val="18"/>
        </w:rPr>
        <w:footnoteRef/>
      </w:r>
      <w:r w:rsidRPr="000F44C9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0F44C9">
        <w:rPr>
          <w:rFonts w:ascii="Calibri" w:hAnsi="Calibri"/>
          <w:i/>
          <w:sz w:val="18"/>
          <w:szCs w:val="18"/>
        </w:rPr>
        <w:t>Iéshouah</w:t>
      </w:r>
      <w:proofErr w:type="spellEnd"/>
      <w:r>
        <w:rPr>
          <w:rFonts w:ascii="Calibri" w:hAnsi="Calibri"/>
          <w:sz w:val="18"/>
          <w:szCs w:val="18"/>
        </w:rPr>
        <w:t xml:space="preserve">, le « Seigneur sauve », </w:t>
      </w:r>
      <w:r w:rsidRPr="00601506">
        <w:rPr>
          <w:rFonts w:ascii="Calibri" w:hAnsi="Calibri"/>
          <w:sz w:val="18"/>
          <w:szCs w:val="18"/>
        </w:rPr>
        <w:t>est le nom de Jésus en araméen, sa langue maternelle.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0D"/>
    <w:rsid w:val="000D2BC1"/>
    <w:rsid w:val="000E27CC"/>
    <w:rsid w:val="000E3422"/>
    <w:rsid w:val="000F44C9"/>
    <w:rsid w:val="00103FFC"/>
    <w:rsid w:val="00111832"/>
    <w:rsid w:val="00114F29"/>
    <w:rsid w:val="00125495"/>
    <w:rsid w:val="00136B0B"/>
    <w:rsid w:val="00146B64"/>
    <w:rsid w:val="0018098C"/>
    <w:rsid w:val="00250BB7"/>
    <w:rsid w:val="00263DEB"/>
    <w:rsid w:val="00294D84"/>
    <w:rsid w:val="0029613B"/>
    <w:rsid w:val="002A2DC5"/>
    <w:rsid w:val="002A5BAE"/>
    <w:rsid w:val="002B28BC"/>
    <w:rsid w:val="002F2857"/>
    <w:rsid w:val="003451A4"/>
    <w:rsid w:val="003672AF"/>
    <w:rsid w:val="00386F5A"/>
    <w:rsid w:val="003C4DBC"/>
    <w:rsid w:val="003F7410"/>
    <w:rsid w:val="00447E0E"/>
    <w:rsid w:val="004711E5"/>
    <w:rsid w:val="00482CC7"/>
    <w:rsid w:val="004A0305"/>
    <w:rsid w:val="004B0ADD"/>
    <w:rsid w:val="004E2AB7"/>
    <w:rsid w:val="004F4FD9"/>
    <w:rsid w:val="00513943"/>
    <w:rsid w:val="005B3EA3"/>
    <w:rsid w:val="005B69C7"/>
    <w:rsid w:val="005D062E"/>
    <w:rsid w:val="00601506"/>
    <w:rsid w:val="0068404D"/>
    <w:rsid w:val="006B736D"/>
    <w:rsid w:val="006F28B5"/>
    <w:rsid w:val="006F79B0"/>
    <w:rsid w:val="00705560"/>
    <w:rsid w:val="00736B6E"/>
    <w:rsid w:val="00756E94"/>
    <w:rsid w:val="007876C3"/>
    <w:rsid w:val="007E3CBB"/>
    <w:rsid w:val="007F09AA"/>
    <w:rsid w:val="008128B7"/>
    <w:rsid w:val="0081662A"/>
    <w:rsid w:val="00860061"/>
    <w:rsid w:val="008A156C"/>
    <w:rsid w:val="008C36EC"/>
    <w:rsid w:val="00915EB8"/>
    <w:rsid w:val="009444C4"/>
    <w:rsid w:val="00966ACB"/>
    <w:rsid w:val="009727FE"/>
    <w:rsid w:val="0097666B"/>
    <w:rsid w:val="009A27AA"/>
    <w:rsid w:val="009D1CC4"/>
    <w:rsid w:val="009F0B7D"/>
    <w:rsid w:val="009F2375"/>
    <w:rsid w:val="00A36922"/>
    <w:rsid w:val="00A558F8"/>
    <w:rsid w:val="00A7132D"/>
    <w:rsid w:val="00B67FBA"/>
    <w:rsid w:val="00B70CB1"/>
    <w:rsid w:val="00BE1D74"/>
    <w:rsid w:val="00BF616B"/>
    <w:rsid w:val="00C1530E"/>
    <w:rsid w:val="00C512A1"/>
    <w:rsid w:val="00C51E77"/>
    <w:rsid w:val="00C87928"/>
    <w:rsid w:val="00CA340D"/>
    <w:rsid w:val="00CB70D3"/>
    <w:rsid w:val="00CC2972"/>
    <w:rsid w:val="00CE2FA0"/>
    <w:rsid w:val="00D2072E"/>
    <w:rsid w:val="00D24D8E"/>
    <w:rsid w:val="00D47900"/>
    <w:rsid w:val="00DC146F"/>
    <w:rsid w:val="00DD2F5F"/>
    <w:rsid w:val="00DE1C93"/>
    <w:rsid w:val="00E14079"/>
    <w:rsid w:val="00E51F90"/>
    <w:rsid w:val="00EA24CA"/>
    <w:rsid w:val="00EB54BA"/>
    <w:rsid w:val="00ED0675"/>
    <w:rsid w:val="00ED5A98"/>
    <w:rsid w:val="00F04FF8"/>
    <w:rsid w:val="00F1118A"/>
    <w:rsid w:val="00F16B8A"/>
    <w:rsid w:val="00F22B6D"/>
    <w:rsid w:val="00F358E2"/>
    <w:rsid w:val="00F773E7"/>
    <w:rsid w:val="00F848DC"/>
    <w:rsid w:val="00FA7BA0"/>
    <w:rsid w:val="00FE0AD9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4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D5A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D5A98"/>
    <w:rPr>
      <w:rFonts w:ascii="Cambria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D479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47900"/>
    <w:pPr>
      <w:spacing w:before="100" w:beforeAutospacing="1" w:after="100" w:afterAutospacing="1"/>
    </w:pPr>
  </w:style>
  <w:style w:type="character" w:customStyle="1" w:styleId="lang-la">
    <w:name w:val="lang-la"/>
    <w:basedOn w:val="Policepardfaut"/>
    <w:uiPriority w:val="99"/>
    <w:rsid w:val="00D47900"/>
    <w:rPr>
      <w:rFonts w:cs="Times New Roman"/>
    </w:rPr>
  </w:style>
  <w:style w:type="paragraph" w:styleId="Sansinterligne">
    <w:name w:val="No Spacing"/>
    <w:uiPriority w:val="99"/>
    <w:qFormat/>
    <w:rsid w:val="00ED5A98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rsid w:val="004A030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4A0305"/>
    <w:rPr>
      <w:rFonts w:cs="Times New Roman"/>
    </w:rPr>
  </w:style>
  <w:style w:type="character" w:styleId="Appeldenotedefin">
    <w:name w:val="endnote reference"/>
    <w:basedOn w:val="Policepardfaut"/>
    <w:uiPriority w:val="99"/>
    <w:rsid w:val="004A0305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5B3E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B3EA3"/>
    <w:rPr>
      <w:rFonts w:cs="Times New Roman"/>
    </w:rPr>
  </w:style>
  <w:style w:type="character" w:styleId="Appelnotedebasdep">
    <w:name w:val="footnote reference"/>
    <w:basedOn w:val="Policepardfaut"/>
    <w:uiPriority w:val="99"/>
    <w:rsid w:val="005B3EA3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12549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254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125495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54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25495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1254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5495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locked/>
    <w:rsid w:val="00482CC7"/>
    <w:rPr>
      <w:i/>
      <w:iCs/>
    </w:rPr>
  </w:style>
  <w:style w:type="character" w:customStyle="1" w:styleId="apple-converted-space">
    <w:name w:val="apple-converted-space"/>
    <w:rsid w:val="0048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erbible.org/socabi/parabo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bible.org/socabi/parabol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Matthieu_retraite_jour 2a</vt:lpstr>
    </vt:vector>
  </TitlesOfParts>
  <Company>TOSHIBA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Matthieu_retraite_jour 2a</dc:title>
  <dc:creator>Claude</dc:creator>
  <cp:lastModifiedBy>Cefop1</cp:lastModifiedBy>
  <cp:revision>2</cp:revision>
  <dcterms:created xsi:type="dcterms:W3CDTF">2014-11-11T15:15:00Z</dcterms:created>
  <dcterms:modified xsi:type="dcterms:W3CDTF">2014-11-11T15:15:00Z</dcterms:modified>
</cp:coreProperties>
</file>