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B2" w:rsidRPr="005D671C" w:rsidRDefault="00B334E2" w:rsidP="002B3A79">
      <w:pPr>
        <w:jc w:val="center"/>
        <w:rPr>
          <w:b/>
          <w:i/>
          <w:sz w:val="24"/>
          <w:szCs w:val="24"/>
        </w:rPr>
      </w:pPr>
      <w:r w:rsidRPr="005D671C">
        <w:rPr>
          <w:b/>
          <w:i/>
          <w:sz w:val="24"/>
          <w:szCs w:val="24"/>
        </w:rPr>
        <w:t xml:space="preserve">Comment </w:t>
      </w:r>
      <w:r w:rsidR="004C29B2" w:rsidRPr="005D671C">
        <w:rPr>
          <w:b/>
          <w:i/>
          <w:sz w:val="24"/>
          <w:szCs w:val="24"/>
        </w:rPr>
        <w:t>te rendre Seigneur, tout le bien que tu m’as fait</w:t>
      </w:r>
    </w:p>
    <w:p w:rsidR="00B334E2" w:rsidRPr="005D671C" w:rsidRDefault="004C29B2" w:rsidP="002B3A79">
      <w:pPr>
        <w:jc w:val="center"/>
        <w:rPr>
          <w:b/>
          <w:i/>
          <w:sz w:val="24"/>
          <w:szCs w:val="24"/>
        </w:rPr>
      </w:pPr>
      <w:r w:rsidRPr="005D671C">
        <w:rPr>
          <w:b/>
          <w:i/>
          <w:sz w:val="24"/>
          <w:szCs w:val="24"/>
        </w:rPr>
        <w:t>Comment te dire Seigneur le merci de ma joie?</w:t>
      </w:r>
    </w:p>
    <w:p w:rsidR="002B3A79" w:rsidRDefault="002B3A79" w:rsidP="002B3A79"/>
    <w:p w:rsidR="002B3A79" w:rsidRPr="005D671C" w:rsidRDefault="002B3A79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Nous nous unissons à l’action de grâce de Mgr Lebel lui-même, qui au terme de son cheminement terrestre a transposé sa situation de santé très précaire en un hymne de reconnaissance à la Trinité pour tant de bienfaits reçus :</w:t>
      </w:r>
    </w:p>
    <w:p w:rsidR="002B3A79" w:rsidRPr="005D671C" w:rsidRDefault="002B3A79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-au cœur de sa grande famille du Bas du Fleuve</w:t>
      </w:r>
    </w:p>
    <w:p w:rsidR="002B3A79" w:rsidRPr="005D671C" w:rsidRDefault="002B3A79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-dans le milieu de l’éducation à Rimouski (où il a été professeur de théologie, recteur du Grand Séminaire)</w:t>
      </w:r>
    </w:p>
    <w:p w:rsidR="00E9163C" w:rsidRPr="005D671C" w:rsidRDefault="002B3A79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-dans le diocèse de St-Jean-Longueuil où il a fait son cours Épiscopat 101 (qi a duré 2 ans) avant de devenir évêque du diocèse de Valleyfield de 1976 à 2000</w:t>
      </w:r>
      <w:r w:rsidR="00B65980" w:rsidRPr="005D671C">
        <w:rPr>
          <w:sz w:val="24"/>
          <w:szCs w:val="24"/>
        </w:rPr>
        <w:t xml:space="preserve"> puis évêque émérite demeurant dans ce même diocèse.</w:t>
      </w:r>
    </w:p>
    <w:p w:rsidR="00B65980" w:rsidRPr="005D671C" w:rsidRDefault="00E9163C" w:rsidP="00B65980">
      <w:pPr>
        <w:rPr>
          <w:sz w:val="24"/>
          <w:szCs w:val="24"/>
        </w:rPr>
      </w:pPr>
      <w:r w:rsidRPr="005D671C">
        <w:rPr>
          <w:sz w:val="24"/>
          <w:szCs w:val="24"/>
        </w:rPr>
        <w:t>Il a reçu du Seigneur les dons de l’écriture, de la sculpture, de la caricature, de la peinture, de la musique (clairon et musique à bouche)…, mais avant tout il a surtout reçu le don de reconnaître en chaque personne l’image du Créateur, qui nous  crée par amour, qui nous appelle au bonheur,  qui est toujours présent pour nous rendre vivant.</w:t>
      </w:r>
    </w:p>
    <w:p w:rsidR="00B65980" w:rsidRPr="005D671C" w:rsidRDefault="00B65980" w:rsidP="00B65980">
      <w:pPr>
        <w:rPr>
          <w:sz w:val="24"/>
          <w:szCs w:val="24"/>
        </w:rPr>
      </w:pPr>
      <w:r w:rsidRPr="005D671C">
        <w:rPr>
          <w:sz w:val="24"/>
          <w:szCs w:val="24"/>
        </w:rPr>
        <w:t>Un infatigable chercheur de Die</w:t>
      </w:r>
      <w:r w:rsidR="00A8515D" w:rsidRPr="005D671C">
        <w:rPr>
          <w:sz w:val="24"/>
          <w:szCs w:val="24"/>
        </w:rPr>
        <w:t>u non seulement dans les écrits, mais avant tout dans la vie, dans les signes des temps, dans la brise légère où  le Seigneur fait signe.</w:t>
      </w:r>
    </w:p>
    <w:p w:rsidR="00B65980" w:rsidRPr="005D671C" w:rsidRDefault="00E9163C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Homme profondément amoureux de l’Église, l’Église de Vatican I</w:t>
      </w:r>
      <w:r w:rsidR="00B65980" w:rsidRPr="005D671C">
        <w:rPr>
          <w:sz w:val="24"/>
          <w:szCs w:val="24"/>
        </w:rPr>
        <w:t>I,</w:t>
      </w:r>
      <w:r w:rsidRPr="005D671C">
        <w:rPr>
          <w:sz w:val="24"/>
          <w:szCs w:val="24"/>
        </w:rPr>
        <w:t xml:space="preserve"> enraciné</w:t>
      </w:r>
      <w:r w:rsidR="00B65980" w:rsidRPr="005D671C">
        <w:rPr>
          <w:sz w:val="24"/>
          <w:szCs w:val="24"/>
        </w:rPr>
        <w:t>e</w:t>
      </w:r>
      <w:r w:rsidRPr="005D671C">
        <w:rPr>
          <w:sz w:val="24"/>
          <w:szCs w:val="24"/>
        </w:rPr>
        <w:t xml:space="preserve"> dans la </w:t>
      </w:r>
      <w:r w:rsidR="00B65980" w:rsidRPr="005D671C">
        <w:rPr>
          <w:sz w:val="24"/>
          <w:szCs w:val="24"/>
        </w:rPr>
        <w:t xml:space="preserve">Parole de Dieu, nourrie de la </w:t>
      </w:r>
      <w:r w:rsidRPr="005D671C">
        <w:rPr>
          <w:sz w:val="24"/>
          <w:szCs w:val="24"/>
        </w:rPr>
        <w:t>théologie des Pères de l’Église</w:t>
      </w:r>
      <w:r w:rsidR="00B65980" w:rsidRPr="005D671C">
        <w:rPr>
          <w:sz w:val="24"/>
          <w:szCs w:val="24"/>
        </w:rPr>
        <w:t xml:space="preserve">, éclairée des grands penseurs tels Chenu, </w:t>
      </w:r>
      <w:proofErr w:type="spellStart"/>
      <w:r w:rsidR="00B65980" w:rsidRPr="005D671C">
        <w:rPr>
          <w:sz w:val="24"/>
          <w:szCs w:val="24"/>
        </w:rPr>
        <w:t>Congar</w:t>
      </w:r>
      <w:proofErr w:type="spellEnd"/>
      <w:r w:rsidR="00B65980" w:rsidRPr="005D671C">
        <w:rPr>
          <w:sz w:val="24"/>
          <w:szCs w:val="24"/>
        </w:rPr>
        <w:t xml:space="preserve">, </w:t>
      </w:r>
      <w:proofErr w:type="spellStart"/>
      <w:r w:rsidR="00B65980" w:rsidRPr="005D671C">
        <w:rPr>
          <w:sz w:val="24"/>
          <w:szCs w:val="24"/>
        </w:rPr>
        <w:t>Journet</w:t>
      </w:r>
      <w:proofErr w:type="spellEnd"/>
      <w:r w:rsidR="00B65980" w:rsidRPr="005D671C">
        <w:rPr>
          <w:sz w:val="24"/>
          <w:szCs w:val="24"/>
        </w:rPr>
        <w:t xml:space="preserve">… Cette Église, il l’a voulue « dans la ferveur de l’Esprit » (sa devise) tant dans son diocèse que dans l’Église du Québec et de tout le Canada. (Il a été président de la CECC </w:t>
      </w:r>
      <w:r w:rsidR="00243BDB" w:rsidRPr="005D671C">
        <w:rPr>
          <w:sz w:val="24"/>
          <w:szCs w:val="24"/>
        </w:rPr>
        <w:t>1989-1991</w:t>
      </w:r>
      <w:r w:rsidR="00B65980" w:rsidRPr="005D671C">
        <w:rPr>
          <w:sz w:val="24"/>
          <w:szCs w:val="24"/>
        </w:rPr>
        <w:t>)</w:t>
      </w:r>
      <w:r w:rsidR="00243BDB" w:rsidRPr="005D671C">
        <w:rPr>
          <w:sz w:val="24"/>
          <w:szCs w:val="24"/>
        </w:rPr>
        <w:t>.</w:t>
      </w:r>
    </w:p>
    <w:p w:rsidR="00243BDB" w:rsidRPr="005D671C" w:rsidRDefault="00243BDB" w:rsidP="002B3A79">
      <w:pPr>
        <w:rPr>
          <w:sz w:val="24"/>
          <w:szCs w:val="24"/>
        </w:rPr>
      </w:pPr>
      <w:r w:rsidRPr="005D671C">
        <w:rPr>
          <w:sz w:val="24"/>
          <w:szCs w:val="24"/>
        </w:rPr>
        <w:t>Son humour, sa présence en toutes circonstances, sa générosité envers les sans-voix…autant de raisons de dire merci au Seigneur de nous avoir confié un pasteur au si grand cœur.</w:t>
      </w:r>
    </w:p>
    <w:p w:rsidR="00243BDB" w:rsidRPr="005D671C" w:rsidRDefault="00243BDB" w:rsidP="002B3A79">
      <w:pPr>
        <w:rPr>
          <w:sz w:val="24"/>
          <w:szCs w:val="24"/>
        </w:rPr>
      </w:pPr>
    </w:p>
    <w:p w:rsidR="00913C56" w:rsidRPr="005D671C" w:rsidRDefault="00913C56" w:rsidP="005D671C">
      <w:pPr>
        <w:spacing w:after="0" w:line="240" w:lineRule="auto"/>
        <w:rPr>
          <w:b/>
          <w:i/>
          <w:sz w:val="24"/>
          <w:szCs w:val="24"/>
        </w:rPr>
      </w:pPr>
      <w:r w:rsidRPr="005D671C">
        <w:rPr>
          <w:b/>
          <w:i/>
          <w:sz w:val="24"/>
          <w:szCs w:val="24"/>
        </w:rPr>
        <w:t>Mgr Paul-André Durocher</w:t>
      </w:r>
    </w:p>
    <w:p w:rsidR="002B3A79" w:rsidRPr="005D671C" w:rsidRDefault="00913C56" w:rsidP="005D671C">
      <w:pPr>
        <w:spacing w:after="0" w:line="240" w:lineRule="auto"/>
        <w:rPr>
          <w:b/>
          <w:i/>
          <w:sz w:val="24"/>
          <w:szCs w:val="24"/>
        </w:rPr>
      </w:pPr>
      <w:r w:rsidRPr="005D671C">
        <w:rPr>
          <w:b/>
          <w:i/>
          <w:sz w:val="24"/>
          <w:szCs w:val="24"/>
        </w:rPr>
        <w:t>Archevêque de Gatineau et président de la CECC</w:t>
      </w:r>
      <w:r w:rsidR="00B65980" w:rsidRPr="005D671C">
        <w:rPr>
          <w:b/>
          <w:i/>
          <w:sz w:val="24"/>
          <w:szCs w:val="24"/>
        </w:rPr>
        <w:t xml:space="preserve">     </w:t>
      </w:r>
      <w:r w:rsidR="00E9163C" w:rsidRPr="005D671C">
        <w:rPr>
          <w:b/>
          <w:i/>
          <w:sz w:val="24"/>
          <w:szCs w:val="24"/>
        </w:rPr>
        <w:t xml:space="preserve">     </w:t>
      </w:r>
      <w:r w:rsidR="002B3A79" w:rsidRPr="005D671C">
        <w:rPr>
          <w:b/>
          <w:i/>
          <w:sz w:val="24"/>
          <w:szCs w:val="24"/>
        </w:rPr>
        <w:t xml:space="preserve"> </w:t>
      </w:r>
    </w:p>
    <w:p w:rsidR="002B3A79" w:rsidRDefault="002B3A79" w:rsidP="002B3A79">
      <w:r>
        <w:t xml:space="preserve"> </w:t>
      </w:r>
    </w:p>
    <w:sectPr w:rsidR="002B3A79" w:rsidSect="00395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4E2"/>
    <w:rsid w:val="00243BDB"/>
    <w:rsid w:val="002B3A79"/>
    <w:rsid w:val="00395A85"/>
    <w:rsid w:val="00452CEC"/>
    <w:rsid w:val="004C29B2"/>
    <w:rsid w:val="005D671C"/>
    <w:rsid w:val="0062719C"/>
    <w:rsid w:val="00913C56"/>
    <w:rsid w:val="009927E4"/>
    <w:rsid w:val="00A8515D"/>
    <w:rsid w:val="00B334E2"/>
    <w:rsid w:val="00B65980"/>
    <w:rsid w:val="00B769FE"/>
    <w:rsid w:val="00E14E4A"/>
    <w:rsid w:val="00E9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Lafleur</dc:creator>
  <cp:lastModifiedBy>Cefop1</cp:lastModifiedBy>
  <cp:revision>2</cp:revision>
  <cp:lastPrinted>2015-06-23T17:54:00Z</cp:lastPrinted>
  <dcterms:created xsi:type="dcterms:W3CDTF">2015-06-23T17:55:00Z</dcterms:created>
  <dcterms:modified xsi:type="dcterms:W3CDTF">2015-06-23T17:55:00Z</dcterms:modified>
</cp:coreProperties>
</file>