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DA9" w:rsidRDefault="00A62008">
      <w:r>
        <w:t>PRIÈRE ET ENGAGEMENT EN FAMILLE</w:t>
      </w:r>
    </w:p>
    <w:p w:rsidR="00A62008" w:rsidRDefault="00A62008">
      <w:r>
        <w:t>Le synode extraordinaire sur la famille</w:t>
      </w:r>
      <w:r w:rsidR="00034383">
        <w:t>,</w:t>
      </w:r>
      <w:r>
        <w:t xml:space="preserve">  notre priorité  « Valorisons nos familles »</w:t>
      </w:r>
      <w:r w:rsidR="00034383">
        <w:t>, la</w:t>
      </w:r>
      <w:r>
        <w:t xml:space="preserve"> huitième rencontre mondiale des familles à Philadelphie en septembre 2015, autant de raisons de se mettre à la tâche pour aider nos familles à être des  communautés d’amour et de communion, d’authentiques églises domestiques!</w:t>
      </w:r>
    </w:p>
    <w:p w:rsidR="004D268C" w:rsidRDefault="00816634">
      <w:r>
        <w:t>Quoi faire?  En</w:t>
      </w:r>
      <w:r w:rsidR="00A62008">
        <w:t xml:space="preserve"> plus des projets qui nous sont </w:t>
      </w:r>
      <w:r w:rsidR="00034383">
        <w:t>offerts</w:t>
      </w:r>
      <w:r w:rsidR="00A62008">
        <w:t xml:space="preserve"> par le Conseil suprême et le conseil d’état, </w:t>
      </w:r>
      <w:r>
        <w:t xml:space="preserve">voici </w:t>
      </w:r>
      <w:r w:rsidR="00A62008">
        <w:t>deux autres moyens ou</w:t>
      </w:r>
      <w:r w:rsidR="003D34F6">
        <w:t xml:space="preserve"> </w:t>
      </w:r>
      <w:r w:rsidR="00A62008">
        <w:t xml:space="preserve"> initiatives.  Le mois d’octobre, c’est le mo</w:t>
      </w:r>
      <w:r w:rsidR="005C0D93">
        <w:t xml:space="preserve">is du rosaire.  Ne serait-il pas souhaitable de faire redécouvrir le chapelet en famille?  Mgr Paul-André Durocher, archevêque de Gatineau et président de la Conférence des évêques catholiques du Canada,  a rédigé un court document intitulé : « Brèves réflexions sur le Rosaire : Les valeurs de l’Évangile pour les familles d’aujourd’hui ».  Ce sont de courtes méditations inspirées de l’Évangile pour accompagner tous les mystères du rosaire.  Elles ont été traduites en anglais, en italien et en espagnol grâce au travail du P. Thomas </w:t>
      </w:r>
      <w:proofErr w:type="spellStart"/>
      <w:r w:rsidR="005C0D93">
        <w:t>Rosica</w:t>
      </w:r>
      <w:proofErr w:type="spellEnd"/>
      <w:r w:rsidR="005C0D93">
        <w:t xml:space="preserve"> de Sel et Lumière.  Les textes de ce chapelet en famille sont disponibles sur le site internet de la Conférence des é</w:t>
      </w:r>
      <w:r w:rsidR="004D268C">
        <w:t>v</w:t>
      </w:r>
      <w:r w:rsidR="005C0D93">
        <w:t>êques du Canada</w:t>
      </w:r>
      <w:r>
        <w:t>.</w:t>
      </w:r>
      <w:hyperlink r:id="rId4" w:history="1"/>
    </w:p>
    <w:p w:rsidR="003C7921" w:rsidRDefault="0048040C">
      <w:r>
        <w:t xml:space="preserve">La prière doit conduire à l’engagement. </w:t>
      </w:r>
      <w:r w:rsidR="003C7921">
        <w:t>L’autre moyen</w:t>
      </w:r>
      <w:r>
        <w:t xml:space="preserve"> que je propose</w:t>
      </w:r>
      <w:r w:rsidR="003C7921">
        <w:t>, c’est de soutenir la campagne de Développement et Paix : «  Parce qu’on sème   La petite agriculture familiale nourrit le monde ».  Comme nous le rappelle Développement et Paix,  «De nos jours, il  est scandaleux de constater que près d’un milliard de personnes continuent à souffrir de la faim dans le monde alors qu’il existe de la nourriture en quantité suffisante pour tous. Nous pouvons mettre un terme à cette</w:t>
      </w:r>
      <w:r>
        <w:t xml:space="preserve"> situation profondément injuste ».</w:t>
      </w:r>
      <w:r w:rsidR="003C7921">
        <w:t xml:space="preserve"> </w:t>
      </w:r>
      <w:r>
        <w:t xml:space="preserve"> D’ailleurs l’Évangile nous enjoint à nourrir ceux et celles qui ont faim.  Devant cette situation honteuse et inacceptable de la faim dans le monde, le pape François nous pose la question : </w:t>
      </w:r>
      <w:r w:rsidR="00034383">
        <w:t>« </w:t>
      </w:r>
      <w:r>
        <w:t>de quelle manière utilisons-nous les ressources de la Terre?</w:t>
      </w:r>
      <w:r w:rsidR="00816634">
        <w:t> »</w:t>
      </w:r>
      <w:r w:rsidR="007C7B7B">
        <w:t xml:space="preserve">   Dans le cadre de la toute première campagne de Caritas Internationale qui lançait un appel pour éradiquer la faim d’ici 2025,  faisant écho aux Nations Unies qui ont déclaré 2014 année internationale de l’agriculture familiale, et en lien avec l’enseignement social de l’Église,  Développement et Paix a opté de soutenir les petits agriculteurs familiaux</w:t>
      </w:r>
      <w:r w:rsidR="003D34F6">
        <w:t xml:space="preserve">, spécialement des </w:t>
      </w:r>
      <w:r w:rsidR="007C7B7B">
        <w:t xml:space="preserve"> régions les plus pauvres du monde</w:t>
      </w:r>
      <w:r w:rsidR="003D34F6">
        <w:t xml:space="preserve">, </w:t>
      </w:r>
      <w:r w:rsidR="00BD5CD6">
        <w:t>en les aidant</w:t>
      </w:r>
      <w:r w:rsidR="003D34F6">
        <w:t xml:space="preserve"> à avoir accès à la terre, à l’eau et aux semences; </w:t>
      </w:r>
      <w:r w:rsidR="007C7B7B">
        <w:t xml:space="preserve"> car </w:t>
      </w:r>
      <w:r w:rsidR="003D34F6">
        <w:t>« </w:t>
      </w:r>
      <w:r w:rsidR="007C7B7B">
        <w:t>c’est principalement grâce à la petite agriculture familiale</w:t>
      </w:r>
      <w:r w:rsidR="003D34F6">
        <w:t xml:space="preserve"> que nous pourrons durablement garantir une nourriture suffisante pour tous ».   En tant que catholiques et aussi parce que nous sommes membres d’une seule et même grande famille humaine,  appuyons la campagne de Développement et Paix à travers nos choix de consommation</w:t>
      </w:r>
      <w:r w:rsidR="00A17737">
        <w:t xml:space="preserve">   ( en achetant par exemple des produits cultivés localement ou issus du commerce équitable) et  en faisant savoir aux  politiciens que nous voulons un système alimentaire sain, durable et qui favorise le respect de la dignité humaine dans toutes les régions du monde ( par exemple, en faisant pression sur nos élus pour que le droit des agriculteurs de cultiver, de conserver et d’échanger leurs propres semences soit respecté).   </w:t>
      </w:r>
      <w:r w:rsidR="000B65AB">
        <w:t xml:space="preserve"> Liés à la terre et à l’ensemble de la création, guidés par l’appel à la justice des Évangiles,  solidaires de nos frères et sœurs du monde, nous pourrons dire en toute vérité : «  Donne-nous notre pain quotidien ».</w:t>
      </w:r>
    </w:p>
    <w:p w:rsidR="00816634" w:rsidRDefault="00816634">
      <w:r>
        <w:t xml:space="preserve">+ Noël Simard, évêque </w:t>
      </w:r>
      <w:proofErr w:type="spellStart"/>
      <w:r>
        <w:t>ponens</w:t>
      </w:r>
      <w:proofErr w:type="spellEnd"/>
      <w:r>
        <w:t xml:space="preserve"> et aumônier d’état</w:t>
      </w:r>
    </w:p>
    <w:p w:rsidR="00816634" w:rsidRDefault="00816634"/>
    <w:p w:rsidR="00816634" w:rsidRDefault="00816634"/>
    <w:p w:rsidR="00034383" w:rsidRDefault="00034383"/>
    <w:p w:rsidR="00034383" w:rsidRDefault="00034383"/>
    <w:sectPr w:rsidR="00034383" w:rsidSect="003F4DA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2008"/>
    <w:rsid w:val="00034383"/>
    <w:rsid w:val="000B65AB"/>
    <w:rsid w:val="003C7921"/>
    <w:rsid w:val="003D34F6"/>
    <w:rsid w:val="003F4DA9"/>
    <w:rsid w:val="0048040C"/>
    <w:rsid w:val="004D268C"/>
    <w:rsid w:val="005C0D93"/>
    <w:rsid w:val="007265E0"/>
    <w:rsid w:val="007C7B7B"/>
    <w:rsid w:val="00816634"/>
    <w:rsid w:val="00A17737"/>
    <w:rsid w:val="00A62008"/>
    <w:rsid w:val="00BD5CD6"/>
    <w:rsid w:val="00F67FB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DA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D268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ccb.ca/site/images/stories/pdf/lif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3006</Characters>
  <Application>Microsoft Office Word</Application>
  <DocSecurity>4</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Noël Simard</dc:creator>
  <cp:lastModifiedBy>Cefop1</cp:lastModifiedBy>
  <cp:revision>2</cp:revision>
  <dcterms:created xsi:type="dcterms:W3CDTF">2014-10-14T17:32:00Z</dcterms:created>
  <dcterms:modified xsi:type="dcterms:W3CDTF">2014-10-14T17:32:00Z</dcterms:modified>
</cp:coreProperties>
</file>