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2D" w:rsidRDefault="00394ACD">
      <w:r>
        <w:t>La joie de l’Évangile de Richard Vidal</w:t>
      </w:r>
    </w:p>
    <w:p w:rsidR="00394ACD" w:rsidRDefault="00394ACD"/>
    <w:p w:rsidR="00394ACD" w:rsidRDefault="00394ACD" w:rsidP="00394ACD">
      <w:pPr>
        <w:pStyle w:val="NormalWeb"/>
        <w:framePr w:hSpace="45" w:wrap="around" w:vAnchor="text" w:hAnchor="text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Voici la musique au format digital (mp3), les partitions musicales ainsi que les paroles du chant de monsieur Richard Vidal: La joie de l’Évangile.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bdr w:val="none" w:sz="0" w:space="0" w:color="auto" w:frame="1"/>
        </w:rPr>
        <w:t>Nous le remercions de sa grande générosité! </w:t>
      </w:r>
    </w:p>
    <w:p w:rsidR="00394ACD" w:rsidRDefault="00394ACD" w:rsidP="00394ACD">
      <w:r>
        <w:rPr>
          <w:rFonts w:ascii="Arial" w:hAnsi="Arial" w:cs="Arial"/>
          <w:color w:val="1F497D"/>
        </w:rPr>
        <w:t xml:space="preserve">► </w:t>
      </w:r>
      <w:hyperlink r:id="rId4" w:anchor="sthash.yBsJ1E12.dpuf" w:history="1">
        <w:r>
          <w:rPr>
            <w:rStyle w:val="Lienhypertexte"/>
            <w:rFonts w:ascii="Arial" w:hAnsi="Arial" w:cs="Arial"/>
            <w:sz w:val="18"/>
            <w:szCs w:val="18"/>
            <w:shd w:val="clear" w:color="auto" w:fill="FFFFFF"/>
          </w:rPr>
          <w:t>http://beta.ecdq.org/blog/musique-et-partitions-du-chant-la-joie/#sthash.yBsJ1E12.dpuf</w:t>
        </w:r>
      </w:hyperlink>
    </w:p>
    <w:sectPr w:rsidR="00394ACD" w:rsidSect="000F072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94ACD"/>
    <w:rsid w:val="000F072D"/>
    <w:rsid w:val="00394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7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94AC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94A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8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eta.ecdq.org/blog/musique-et-partitions-du-chant-la-joi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364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Cefop1</dc:creator>
  <cp:lastModifiedBy>Cefop1</cp:lastModifiedBy>
  <cp:revision>1</cp:revision>
  <dcterms:created xsi:type="dcterms:W3CDTF">2014-06-23T15:03:00Z</dcterms:created>
  <dcterms:modified xsi:type="dcterms:W3CDTF">2014-06-23T15:04:00Z</dcterms:modified>
</cp:coreProperties>
</file>