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906" w:rsidRDefault="00586452" w:rsidP="00B32E1F">
      <w:pPr>
        <w:jc w:val="both"/>
      </w:pPr>
      <w:r>
        <w:t>MESSAG</w:t>
      </w:r>
      <w:r w:rsidR="004E35A3">
        <w:t>E DE L’AUMÔNIER POUR L’ÉTENDARD</w:t>
      </w:r>
      <w:r>
        <w:t xml:space="preserve"> FÉVRIER 2014</w:t>
      </w:r>
    </w:p>
    <w:p w:rsidR="00586452" w:rsidRDefault="00586452" w:rsidP="00B32E1F">
      <w:pPr>
        <w:jc w:val="both"/>
        <w:rPr>
          <w:u w:val="single"/>
        </w:rPr>
      </w:pPr>
      <w:r w:rsidRPr="00586452">
        <w:rPr>
          <w:u w:val="single"/>
        </w:rPr>
        <w:t>ANNONCER L’ÉVANGILE AUJOURD’HUI</w:t>
      </w:r>
      <w:r>
        <w:rPr>
          <w:u w:val="single"/>
        </w:rPr>
        <w:t xml:space="preserve">  - PARTIE 1</w:t>
      </w:r>
    </w:p>
    <w:p w:rsidR="00586452" w:rsidRPr="00586452" w:rsidRDefault="00586452" w:rsidP="00B32E1F">
      <w:pPr>
        <w:jc w:val="both"/>
      </w:pPr>
      <w:r w:rsidRPr="00586452">
        <w:t>Comment annoncer la Bonne Nouvelle de Jésus dans le monde pluraliste qui est le nôtre?</w:t>
      </w:r>
    </w:p>
    <w:p w:rsidR="00586452" w:rsidRDefault="00586452" w:rsidP="00B32E1F">
      <w:pPr>
        <w:jc w:val="both"/>
      </w:pPr>
      <w:r>
        <w:t>Le débat que</w:t>
      </w:r>
      <w:r w:rsidR="004E35A3">
        <w:t xml:space="preserve"> nous connaissons actuellement </w:t>
      </w:r>
      <w:r>
        <w:t>au Québec sur la laïcité et la charte des valeurs</w:t>
      </w:r>
      <w:r>
        <w:rPr>
          <w:u w:val="single"/>
        </w:rPr>
        <w:t xml:space="preserve"> </w:t>
      </w:r>
      <w:r>
        <w:t xml:space="preserve">nous montre jusqu’à quel point il est difficile de s’entendre sur un ensemble de valeurs </w:t>
      </w:r>
      <w:r w:rsidR="004E35A3">
        <w:t xml:space="preserve">nécessaires au vivre ensemble. </w:t>
      </w:r>
      <w:r>
        <w:t>L</w:t>
      </w:r>
      <w:r w:rsidR="004E35A3">
        <w:t>es évêques du Québec ont publié</w:t>
      </w:r>
      <w:r>
        <w:t xml:space="preserve"> il y a quelques mois u</w:t>
      </w:r>
      <w:r w:rsidR="004E35A3">
        <w:t xml:space="preserve">n document important intitulé </w:t>
      </w:r>
      <w:r w:rsidRPr="004E35A3">
        <w:rPr>
          <w:i/>
        </w:rPr>
        <w:t>Catholiques dans un mond</w:t>
      </w:r>
      <w:r w:rsidR="004E35A3" w:rsidRPr="004E35A3">
        <w:rPr>
          <w:i/>
        </w:rPr>
        <w:t>e pluraliste</w:t>
      </w:r>
      <w:r>
        <w:t>. C’est un incontournable pour un catholiq</w:t>
      </w:r>
      <w:r w:rsidR="004E35A3">
        <w:t xml:space="preserve">ue québécois, encore plus pour </w:t>
      </w:r>
      <w:r>
        <w:t>un Chevalier de Colomb et un officier de l’Ordre, qui veut affirmer son identité dans le respect des autres et dans la diversité des options et des croyances</w:t>
      </w:r>
      <w:r w:rsidR="004E35A3">
        <w:t xml:space="preserve">. </w:t>
      </w:r>
      <w:r w:rsidR="005179D3">
        <w:t xml:space="preserve">Comme officier </w:t>
      </w:r>
      <w:r w:rsidR="004E35A3">
        <w:t xml:space="preserve">de l’Ordre, ai-je lu ce texte? </w:t>
      </w:r>
      <w:r w:rsidR="005179D3">
        <w:t>En ai-je fait la promotion?</w:t>
      </w:r>
    </w:p>
    <w:p w:rsidR="005179D3" w:rsidRDefault="005179D3" w:rsidP="00B32E1F">
      <w:pPr>
        <w:jc w:val="both"/>
      </w:pPr>
      <w:r>
        <w:t>La Commission épiscopale pour la doctrine de la Conférence des évêques catholiques du Canada nous propose actuellement u</w:t>
      </w:r>
      <w:r w:rsidR="004E35A3">
        <w:t xml:space="preserve">n document très important sur </w:t>
      </w:r>
      <w:r w:rsidRPr="004E35A3">
        <w:rPr>
          <w:i/>
        </w:rPr>
        <w:t>Les composantes de l’évangélisation a</w:t>
      </w:r>
      <w:r w:rsidR="004E35A3" w:rsidRPr="004E35A3">
        <w:rPr>
          <w:i/>
        </w:rPr>
        <w:t>ujourd’hui</w:t>
      </w:r>
      <w:r>
        <w:t>.  Voilà un outil précieux</w:t>
      </w:r>
      <w:r w:rsidR="004E35A3">
        <w:t xml:space="preserve"> pour éclairer notre engagement</w:t>
      </w:r>
      <w:r>
        <w:t xml:space="preserve"> et notre action </w:t>
      </w:r>
      <w:r w:rsidR="004E35A3">
        <w:t>dans la mission évangélisatrice</w:t>
      </w:r>
      <w:r>
        <w:t>, c’est-à-dire notre</w:t>
      </w:r>
      <w:r w:rsidR="004E35A3">
        <w:t xml:space="preserve"> mission d’être porteurs de la </w:t>
      </w:r>
      <w:r>
        <w:t>Bonne Nouvelle et ouvriers dans la co</w:t>
      </w:r>
      <w:r w:rsidR="004E35A3">
        <w:t xml:space="preserve">nstruction du Royaume de Dieu. </w:t>
      </w:r>
      <w:r>
        <w:t>Comme nous le ra</w:t>
      </w:r>
      <w:r w:rsidR="004E35A3">
        <w:t>ppelle le document, « </w:t>
      </w:r>
      <w:r>
        <w:t>l’annonce de l’Évangile ne peut plus se baser comme autrefois sur un fond culturel chrétien qui unifiait l’ensemble de la société canadienne; elle est en concurrence avec d’autres discours religieux ou philosophiques qi prétendent eux aussi à la vérité absolue » (n.3).</w:t>
      </w:r>
    </w:p>
    <w:p w:rsidR="005179D3" w:rsidRDefault="005179D3" w:rsidP="00B32E1F">
      <w:pPr>
        <w:jc w:val="both"/>
      </w:pPr>
      <w:r>
        <w:t xml:space="preserve">Pour que notre proclamation de l’Évangile soit crédible et </w:t>
      </w:r>
      <w:r w:rsidR="009B4ACF">
        <w:t>pour qu’elle interpelle</w:t>
      </w:r>
      <w:r>
        <w:t>, il</w:t>
      </w:r>
      <w:r w:rsidR="009B4ACF">
        <w:t xml:space="preserve"> faut revenir aux sources et « retrouver la fraî</w:t>
      </w:r>
      <w:r w:rsidR="004E35A3">
        <w:t xml:space="preserve">cheur de l’Église primitive ». </w:t>
      </w:r>
      <w:r w:rsidR="009B4ACF">
        <w:t xml:space="preserve">Notre annonce doit être </w:t>
      </w:r>
      <w:proofErr w:type="spellStart"/>
      <w:r w:rsidR="009B4ACF">
        <w:rPr>
          <w:i/>
        </w:rPr>
        <w:t>martyria</w:t>
      </w:r>
      <w:proofErr w:type="spellEnd"/>
      <w:r w:rsidR="009B4ACF">
        <w:t xml:space="preserve">, c’est-à-dire témoignage; </w:t>
      </w:r>
      <w:proofErr w:type="spellStart"/>
      <w:r w:rsidR="009B4ACF">
        <w:rPr>
          <w:i/>
        </w:rPr>
        <w:t>koinonia</w:t>
      </w:r>
      <w:proofErr w:type="spellEnd"/>
      <w:r w:rsidR="009B4ACF">
        <w:t>, c’est-à</w:t>
      </w:r>
      <w:r w:rsidR="004E35A3">
        <w:t xml:space="preserve">-dire communion et fraternité; </w:t>
      </w:r>
      <w:proofErr w:type="spellStart"/>
      <w:r w:rsidR="009B4ACF">
        <w:rPr>
          <w:i/>
        </w:rPr>
        <w:t>diakonia</w:t>
      </w:r>
      <w:proofErr w:type="spellEnd"/>
      <w:r w:rsidR="004E35A3">
        <w:t>, c’est-à-dire service.</w:t>
      </w:r>
      <w:r w:rsidR="009B4ACF">
        <w:t xml:space="preserve"> Il est très facile de faire un lien avec les trois valeurs principales de l’Ordre, à savoir l’unité</w:t>
      </w:r>
      <w:r w:rsidR="004E35A3">
        <w:t xml:space="preserve">, la fraternité et la charité. </w:t>
      </w:r>
      <w:r w:rsidR="009B4ACF">
        <w:t>Dans un premier temps, nous allons nous arrêter sur le témoignage. Nous parlerons de la fraternité et du service dans des numéros ultérieurs de</w:t>
      </w:r>
      <w:r w:rsidR="004E35A3">
        <w:t xml:space="preserve"> </w:t>
      </w:r>
      <w:r w:rsidR="009B4ACF">
        <w:t>l’</w:t>
      </w:r>
      <w:r w:rsidR="009B4ACF" w:rsidRPr="004E35A3">
        <w:rPr>
          <w:i/>
        </w:rPr>
        <w:t>Étendard</w:t>
      </w:r>
      <w:r w:rsidR="009B4ACF">
        <w:t>, et ce, en nous i</w:t>
      </w:r>
      <w:r w:rsidR="004E35A3">
        <w:t xml:space="preserve">nspirant toujours du document  </w:t>
      </w:r>
      <w:r w:rsidR="009B4ACF" w:rsidRPr="004E35A3">
        <w:rPr>
          <w:i/>
        </w:rPr>
        <w:t>Les composantes d</w:t>
      </w:r>
      <w:r w:rsidR="004E35A3" w:rsidRPr="004E35A3">
        <w:rPr>
          <w:i/>
        </w:rPr>
        <w:t>e l’évangélisation aujourd’hui</w:t>
      </w:r>
      <w:r w:rsidR="009B4ACF">
        <w:t>.</w:t>
      </w:r>
    </w:p>
    <w:p w:rsidR="009B4ACF" w:rsidRDefault="009B4ACF" w:rsidP="00B32E1F">
      <w:pPr>
        <w:jc w:val="both"/>
      </w:pPr>
      <w:r>
        <w:t>LE TÉMOIGNAGE</w:t>
      </w:r>
    </w:p>
    <w:p w:rsidR="009B4ACF" w:rsidRDefault="009B4ACF" w:rsidP="00B32E1F">
      <w:pPr>
        <w:jc w:val="both"/>
      </w:pPr>
      <w:r>
        <w:t>Ce dont il faut témoigner, c’est d’abord d’une rencontre avec Jésus. Il est impossible de témoigner s’il n’y a pas chez soi une vraie rencontre avec Jésus, un « être avec Jés</w:t>
      </w:r>
      <w:r w:rsidR="004E35A3">
        <w:t xml:space="preserve">us », un « vivre avec Jésus ». </w:t>
      </w:r>
      <w:r>
        <w:t>Comment, comme Chevalier</w:t>
      </w:r>
      <w:r w:rsidR="000B4C67">
        <w:t>s</w:t>
      </w:r>
      <w:r>
        <w:t xml:space="preserve"> de Colomb</w:t>
      </w:r>
      <w:r w:rsidR="00F874C0">
        <w:t>, pouvons-nous  annoncer, proclamer et témoigner de Jésus si nous n’avons pas nous-mêmes expérimenté dans nos vies l’amour et la présence de Jésus? C’est une question d’AUTHENTICITÉ ET DE CONVICTION.</w:t>
      </w:r>
    </w:p>
    <w:p w:rsidR="00F2354F" w:rsidRDefault="00F874C0" w:rsidP="00B32E1F">
      <w:pPr>
        <w:jc w:val="both"/>
      </w:pPr>
      <w:r>
        <w:t>Nous parlons beaucoup d</w:t>
      </w:r>
      <w:r w:rsidR="004E35A3">
        <w:t xml:space="preserve">e la relève et du recrutement. </w:t>
      </w:r>
      <w:r>
        <w:t>Les jeunes vont décider de vivre l’idéal colombien s’ils voient en nous des témoins habités par une rencontre, celle de Jésus. Plus que des ma</w:t>
      </w:r>
      <w:r w:rsidR="004E35A3">
        <w:t>îtres, ils veulent des témoins.</w:t>
      </w:r>
      <w:r>
        <w:t xml:space="preserve"> Et comment nourrir notre témoignage sinon par ces deux lieux privilégiés de la rencontre avec Jésus que sont la</w:t>
      </w:r>
      <w:r w:rsidR="004E35A3">
        <w:t xml:space="preserve"> Parole et l’Eucharistie. À</w:t>
      </w:r>
      <w:r>
        <w:t xml:space="preserve"> ce sujet, il faut </w:t>
      </w:r>
      <w:r>
        <w:lastRenderedPageBreak/>
        <w:t>s’interroger : est-ce que nous fréquentons régulièremen</w:t>
      </w:r>
      <w:r w:rsidR="004E35A3">
        <w:t xml:space="preserve">t l’Évangile et l’Eucharistie? </w:t>
      </w:r>
      <w:r>
        <w:t>Est-ce que nos réunions de conseil comportent un temps pour la lecture d’un texte biblique et un temps pour partager et pr</w:t>
      </w:r>
      <w:r w:rsidR="004E35A3">
        <w:t xml:space="preserve">ier avec  la Parole de Dieu? </w:t>
      </w:r>
      <w:r>
        <w:t>Est-ce que nous rejoignons régulièrement la communauté paroissiale pour nous nourrir du Pain de vie et rencontrer le Seigneur dans nos frères et sœurs de la communauté?</w:t>
      </w:r>
      <w:r w:rsidR="004E35A3">
        <w:t xml:space="preserve"> </w:t>
      </w:r>
      <w:r w:rsidR="00F2354F">
        <w:t xml:space="preserve">Est-ce que </w:t>
      </w:r>
      <w:r w:rsidR="000B4C67">
        <w:t>notre</w:t>
      </w:r>
      <w:r w:rsidR="00F2354F">
        <w:t xml:space="preserve"> appartenance à un conseil ou à une Assemblée </w:t>
      </w:r>
      <w:r w:rsidR="000B4C67">
        <w:t>nous</w:t>
      </w:r>
      <w:r w:rsidR="00F2354F">
        <w:t xml:space="preserve"> pousse à in</w:t>
      </w:r>
      <w:r w:rsidR="004E35A3">
        <w:t>vestir temps, énergie et argent</w:t>
      </w:r>
      <w:r w:rsidR="00F2354F">
        <w:t xml:space="preserve"> dans </w:t>
      </w:r>
      <w:r w:rsidR="000B4C67">
        <w:t>nos</w:t>
      </w:r>
      <w:r w:rsidR="004E35A3">
        <w:t xml:space="preserve"> </w:t>
      </w:r>
      <w:r w:rsidR="00F2354F">
        <w:t>paroisse</w:t>
      </w:r>
      <w:r w:rsidR="000B4C67">
        <w:t>s</w:t>
      </w:r>
      <w:r w:rsidR="00F2354F">
        <w:t>?</w:t>
      </w:r>
    </w:p>
    <w:p w:rsidR="00F874C0" w:rsidRDefault="00F2354F" w:rsidP="00B32E1F">
      <w:pPr>
        <w:jc w:val="both"/>
      </w:pPr>
      <w:r>
        <w:t>Si nous voulons que d’autres de</w:t>
      </w:r>
      <w:r w:rsidR="004E35A3">
        <w:t xml:space="preserve">viennent Chevaliers de Colomb, </w:t>
      </w:r>
      <w:r>
        <w:t>il nous faut d’abord prêcher par l’exemple et une vie chrétienne authentique.</w:t>
      </w:r>
      <w:r w:rsidR="00F874C0">
        <w:t xml:space="preserve">  </w:t>
      </w:r>
    </w:p>
    <w:p w:rsidR="004A1D50" w:rsidRDefault="004A1D50" w:rsidP="00B32E1F">
      <w:pPr>
        <w:jc w:val="both"/>
      </w:pPr>
      <w:r>
        <w:t xml:space="preserve">Portons dans notre prière et de façon toute spéciale toutes les victimes </w:t>
      </w:r>
      <w:r w:rsidR="004E35A3">
        <w:t>de la tragédie de l’Isle-Verte,</w:t>
      </w:r>
      <w:r>
        <w:t xml:space="preserve"> les membres de leurs familles et toute la communauté </w:t>
      </w:r>
      <w:r w:rsidR="004E35A3">
        <w:t>de cette belle localité du Bas-S</w:t>
      </w:r>
      <w:r>
        <w:t>aint-Laurent.</w:t>
      </w:r>
    </w:p>
    <w:p w:rsidR="000B4C67" w:rsidRDefault="004E35A3" w:rsidP="00B32E1F">
      <w:pPr>
        <w:jc w:val="both"/>
      </w:pPr>
      <w:r>
        <w:t>†</w:t>
      </w:r>
      <w:r w:rsidR="000B4C67">
        <w:t xml:space="preserve"> Noël Simard</w:t>
      </w:r>
    </w:p>
    <w:p w:rsidR="000B4C67" w:rsidRDefault="000B4C67" w:rsidP="00B32E1F">
      <w:pPr>
        <w:contextualSpacing/>
        <w:jc w:val="both"/>
      </w:pPr>
      <w:r>
        <w:t>Évêque de Valleyfield</w:t>
      </w:r>
    </w:p>
    <w:p w:rsidR="000B4C67" w:rsidRDefault="000B4C67" w:rsidP="00B32E1F">
      <w:pPr>
        <w:contextualSpacing/>
        <w:jc w:val="both"/>
      </w:pPr>
      <w:r>
        <w:t>Aumônier d’état</w:t>
      </w:r>
    </w:p>
    <w:p w:rsidR="000B4C67" w:rsidRPr="009B4ACF" w:rsidRDefault="000B4C67" w:rsidP="00B32E1F">
      <w:pPr>
        <w:jc w:val="both"/>
      </w:pPr>
    </w:p>
    <w:p w:rsidR="00586452" w:rsidRPr="00586452" w:rsidRDefault="00586452" w:rsidP="00B32E1F">
      <w:pPr>
        <w:jc w:val="both"/>
      </w:pPr>
    </w:p>
    <w:sectPr w:rsidR="00586452" w:rsidRPr="00586452" w:rsidSect="008C290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86452"/>
    <w:rsid w:val="000B4C67"/>
    <w:rsid w:val="004A1D50"/>
    <w:rsid w:val="004E35A3"/>
    <w:rsid w:val="005179D3"/>
    <w:rsid w:val="00586452"/>
    <w:rsid w:val="008C2906"/>
    <w:rsid w:val="009B4ACF"/>
    <w:rsid w:val="00B122F6"/>
    <w:rsid w:val="00B32E1F"/>
    <w:rsid w:val="00C52E75"/>
    <w:rsid w:val="00C9528A"/>
    <w:rsid w:val="00D4281D"/>
    <w:rsid w:val="00DC367C"/>
    <w:rsid w:val="00F2354F"/>
    <w:rsid w:val="00F87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90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617</Words>
  <Characters>3395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Eveque</dc:creator>
  <cp:lastModifiedBy>Seceveque</cp:lastModifiedBy>
  <cp:revision>4</cp:revision>
  <dcterms:created xsi:type="dcterms:W3CDTF">2014-03-12T18:54:00Z</dcterms:created>
  <dcterms:modified xsi:type="dcterms:W3CDTF">2014-03-14T14:55:00Z</dcterms:modified>
</cp:coreProperties>
</file>