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47A81" w14:textId="23AEF417" w:rsidR="00763DDD" w:rsidRPr="0049353B" w:rsidRDefault="00F81B8B" w:rsidP="00F81B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9D6D885" wp14:editId="68ABA0EC">
            <wp:extent cx="3165475" cy="103551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e-logo avec adresse EN GR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124" cy="105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C92D6" w14:textId="77777777" w:rsidR="00763DDD" w:rsidRPr="0049353B" w:rsidRDefault="00763DDD" w:rsidP="00763DDD">
      <w:pPr>
        <w:jc w:val="center"/>
        <w:rPr>
          <w:rFonts w:asciiTheme="minorHAnsi" w:hAnsiTheme="minorHAnsi" w:cstheme="minorHAnsi"/>
          <w:b/>
          <w:lang w:val="fr-CA"/>
        </w:rPr>
      </w:pPr>
    </w:p>
    <w:p w14:paraId="7919EBC3" w14:textId="6B59E2C8" w:rsidR="00763DDD" w:rsidRPr="00B64BD7" w:rsidRDefault="00367F2F" w:rsidP="00F81B8B">
      <w:pPr>
        <w:jc w:val="right"/>
        <w:rPr>
          <w:rFonts w:asciiTheme="minorHAnsi" w:hAnsiTheme="minorHAnsi" w:cstheme="minorHAnsi"/>
          <w:b/>
          <w:sz w:val="44"/>
          <w:lang w:val="fr-CA"/>
        </w:rPr>
      </w:pPr>
      <w:r w:rsidRPr="00B64BD7">
        <w:rPr>
          <w:rFonts w:asciiTheme="minorHAnsi" w:hAnsiTheme="minorHAnsi" w:cstheme="minorHAnsi"/>
          <w:b/>
          <w:sz w:val="44"/>
          <w:lang w:val="fr-CA"/>
        </w:rPr>
        <w:t>Communiqué de p</w:t>
      </w:r>
      <w:r w:rsidR="0062631D" w:rsidRPr="00B64BD7">
        <w:rPr>
          <w:rFonts w:asciiTheme="minorHAnsi" w:hAnsiTheme="minorHAnsi" w:cstheme="minorHAnsi"/>
          <w:b/>
          <w:sz w:val="44"/>
          <w:lang w:val="fr-CA"/>
        </w:rPr>
        <w:t>ress</w:t>
      </w:r>
      <w:r w:rsidRPr="00B64BD7">
        <w:rPr>
          <w:rFonts w:asciiTheme="minorHAnsi" w:hAnsiTheme="minorHAnsi" w:cstheme="minorHAnsi"/>
          <w:b/>
          <w:sz w:val="44"/>
          <w:lang w:val="fr-CA"/>
        </w:rPr>
        <w:t>e</w:t>
      </w:r>
    </w:p>
    <w:p w14:paraId="727697BD" w14:textId="77777777" w:rsidR="00763DDD" w:rsidRPr="0049353B" w:rsidRDefault="00763DDD" w:rsidP="00763DDD">
      <w:pPr>
        <w:jc w:val="right"/>
        <w:rPr>
          <w:rFonts w:asciiTheme="minorHAnsi" w:hAnsiTheme="minorHAnsi" w:cstheme="minorHAnsi"/>
          <w:b/>
          <w:u w:val="single"/>
          <w:lang w:val="fr-CA"/>
        </w:rPr>
      </w:pPr>
    </w:p>
    <w:p w14:paraId="4AD42CB1" w14:textId="7189A400" w:rsidR="00373448" w:rsidRPr="0049353B" w:rsidRDefault="004A6FE6" w:rsidP="00DC3061">
      <w:pPr>
        <w:jc w:val="both"/>
        <w:rPr>
          <w:rFonts w:asciiTheme="minorHAnsi" w:hAnsiTheme="minorHAnsi" w:cstheme="minorHAnsi"/>
          <w:b/>
          <w:u w:val="single"/>
          <w:lang w:val="fr-CA"/>
        </w:rPr>
      </w:pPr>
      <w:r>
        <w:rPr>
          <w:rStyle w:val="jlqj4b"/>
          <w:rFonts w:asciiTheme="minorHAnsi" w:hAnsiTheme="minorHAnsi" w:cstheme="minorHAnsi"/>
          <w:b/>
          <w:lang w:val="fr-FR"/>
        </w:rPr>
        <w:t xml:space="preserve">Le nouveau </w:t>
      </w:r>
      <w:r w:rsidR="00367F2F" w:rsidRPr="0049353B">
        <w:rPr>
          <w:rStyle w:val="jlqj4b"/>
          <w:rFonts w:asciiTheme="minorHAnsi" w:hAnsiTheme="minorHAnsi" w:cstheme="minorHAnsi"/>
          <w:b/>
          <w:i/>
          <w:lang w:val="fr-FR"/>
        </w:rPr>
        <w:t xml:space="preserve">Système canadien de signalement des abus sexuels ou </w:t>
      </w:r>
      <w:r w:rsidR="008528C0" w:rsidRPr="0049353B">
        <w:rPr>
          <w:rStyle w:val="jlqj4b"/>
          <w:rFonts w:asciiTheme="minorHAnsi" w:hAnsiTheme="minorHAnsi" w:cstheme="minorHAnsi"/>
          <w:b/>
          <w:i/>
          <w:lang w:val="fr-FR"/>
        </w:rPr>
        <w:t xml:space="preserve">dissimulés </w:t>
      </w:r>
      <w:r w:rsidR="00367F2F" w:rsidRPr="0049353B">
        <w:rPr>
          <w:rStyle w:val="jlqj4b"/>
          <w:rFonts w:asciiTheme="minorHAnsi" w:hAnsiTheme="minorHAnsi" w:cstheme="minorHAnsi"/>
          <w:b/>
          <w:i/>
          <w:lang w:val="fr-FR"/>
        </w:rPr>
        <w:t>par un évêque catholique</w:t>
      </w:r>
      <w:r w:rsidR="00367F2F" w:rsidRPr="0049353B">
        <w:rPr>
          <w:rStyle w:val="jlqj4b"/>
          <w:rFonts w:asciiTheme="minorHAnsi" w:hAnsiTheme="minorHAnsi" w:cstheme="minorHAnsi"/>
          <w:b/>
          <w:lang w:val="fr-FR"/>
        </w:rPr>
        <w:t xml:space="preserve"> </w:t>
      </w:r>
      <w:r>
        <w:rPr>
          <w:rStyle w:val="jlqj4b"/>
          <w:rFonts w:asciiTheme="minorHAnsi" w:hAnsiTheme="minorHAnsi" w:cstheme="minorHAnsi"/>
          <w:b/>
          <w:lang w:val="fr-FR"/>
        </w:rPr>
        <w:t xml:space="preserve">renforce </w:t>
      </w:r>
      <w:r w:rsidRPr="0049353B">
        <w:rPr>
          <w:rStyle w:val="jlqj4b"/>
          <w:rFonts w:asciiTheme="minorHAnsi" w:hAnsiTheme="minorHAnsi" w:cstheme="minorHAnsi"/>
          <w:b/>
          <w:lang w:val="fr-FR"/>
        </w:rPr>
        <w:t xml:space="preserve">l’engagement </w:t>
      </w:r>
      <w:r>
        <w:rPr>
          <w:rStyle w:val="jlqj4b"/>
          <w:rFonts w:asciiTheme="minorHAnsi" w:hAnsiTheme="minorHAnsi" w:cstheme="minorHAnsi"/>
          <w:b/>
          <w:lang w:val="fr-FR"/>
        </w:rPr>
        <w:t xml:space="preserve">de </w:t>
      </w:r>
      <w:r w:rsidRPr="0049353B">
        <w:rPr>
          <w:rStyle w:val="jlqj4b"/>
          <w:rFonts w:asciiTheme="minorHAnsi" w:hAnsiTheme="minorHAnsi" w:cstheme="minorHAnsi"/>
          <w:b/>
          <w:lang w:val="fr-FR"/>
        </w:rPr>
        <w:t xml:space="preserve">l’Église catholique au Canada </w:t>
      </w:r>
      <w:r>
        <w:rPr>
          <w:rStyle w:val="jlqj4b"/>
          <w:rFonts w:asciiTheme="minorHAnsi" w:hAnsiTheme="minorHAnsi" w:cstheme="minorHAnsi"/>
          <w:b/>
          <w:lang w:val="fr-FR"/>
        </w:rPr>
        <w:t>à</w:t>
      </w:r>
      <w:r w:rsidRPr="0049353B">
        <w:rPr>
          <w:rStyle w:val="jlqj4b"/>
          <w:rFonts w:asciiTheme="minorHAnsi" w:hAnsiTheme="minorHAnsi" w:cstheme="minorHAnsi"/>
          <w:b/>
          <w:lang w:val="fr-FR"/>
        </w:rPr>
        <w:t xml:space="preserve"> protége</w:t>
      </w:r>
      <w:r>
        <w:rPr>
          <w:rStyle w:val="jlqj4b"/>
          <w:rFonts w:asciiTheme="minorHAnsi" w:hAnsiTheme="minorHAnsi" w:cstheme="minorHAnsi"/>
          <w:b/>
          <w:lang w:val="fr-FR"/>
        </w:rPr>
        <w:t>r</w:t>
      </w:r>
      <w:r w:rsidRPr="0049353B">
        <w:rPr>
          <w:rStyle w:val="jlqj4b"/>
          <w:rFonts w:asciiTheme="minorHAnsi" w:hAnsiTheme="minorHAnsi" w:cstheme="minorHAnsi"/>
          <w:b/>
          <w:lang w:val="fr-FR"/>
        </w:rPr>
        <w:t xml:space="preserve"> les personnes mineures et vulnérables contre les abus sexuels</w:t>
      </w:r>
    </w:p>
    <w:p w14:paraId="779CE735" w14:textId="77777777" w:rsidR="00763DDD" w:rsidRPr="0049353B" w:rsidRDefault="00763DDD" w:rsidP="00AC156C">
      <w:pPr>
        <w:spacing w:line="276" w:lineRule="auto"/>
        <w:rPr>
          <w:rFonts w:asciiTheme="minorHAnsi" w:hAnsiTheme="minorHAnsi" w:cstheme="minorHAnsi"/>
          <w:lang w:val="fr-CA"/>
        </w:rPr>
      </w:pPr>
    </w:p>
    <w:p w14:paraId="2498C492" w14:textId="6D7E1FE6" w:rsidR="00AC156C" w:rsidRPr="0049353B" w:rsidRDefault="00C51FB2" w:rsidP="000F2403">
      <w:pPr>
        <w:spacing w:line="276" w:lineRule="auto"/>
        <w:jc w:val="both"/>
        <w:rPr>
          <w:rStyle w:val="jlqj4b"/>
          <w:rFonts w:asciiTheme="minorHAnsi" w:hAnsiTheme="minorHAnsi" w:cstheme="minorHAnsi"/>
          <w:lang w:val="fr-FR"/>
        </w:rPr>
      </w:pPr>
      <w:r>
        <w:rPr>
          <w:rStyle w:val="jlqj4b"/>
          <w:rFonts w:asciiTheme="minorHAnsi" w:hAnsiTheme="minorHAnsi" w:cstheme="minorHAnsi"/>
          <w:b/>
          <w:lang w:val="fr-FR"/>
        </w:rPr>
        <w:t>Le 6 mai</w:t>
      </w:r>
      <w:r w:rsidR="009F6DD6" w:rsidRPr="0049353B">
        <w:rPr>
          <w:rStyle w:val="jlqj4b"/>
          <w:rFonts w:asciiTheme="minorHAnsi" w:hAnsiTheme="minorHAnsi" w:cstheme="minorHAnsi"/>
          <w:b/>
          <w:lang w:val="fr-FR"/>
        </w:rPr>
        <w:t xml:space="preserve"> 2021 </w:t>
      </w:r>
      <w:r w:rsidR="00DC3061">
        <w:rPr>
          <w:rStyle w:val="jlqj4b"/>
          <w:rFonts w:asciiTheme="minorHAnsi" w:hAnsiTheme="minorHAnsi" w:cstheme="minorHAnsi"/>
          <w:b/>
          <w:lang w:val="fr-FR"/>
        </w:rPr>
        <w:t>–</w:t>
      </w:r>
      <w:r w:rsidR="009F6DD6" w:rsidRPr="0049353B">
        <w:rPr>
          <w:rStyle w:val="jlqj4b"/>
          <w:rFonts w:asciiTheme="minorHAnsi" w:hAnsiTheme="minorHAnsi" w:cstheme="minorHAnsi"/>
          <w:b/>
          <w:lang w:val="fr-FR"/>
        </w:rPr>
        <w:t xml:space="preserve"> </w:t>
      </w:r>
      <w:r w:rsidR="00DC3061">
        <w:rPr>
          <w:rStyle w:val="jlqj4b"/>
          <w:rFonts w:asciiTheme="minorHAnsi" w:hAnsiTheme="minorHAnsi" w:cstheme="minorHAnsi"/>
          <w:b/>
          <w:lang w:val="fr-FR"/>
        </w:rPr>
        <w:t xml:space="preserve">Salaberry-de-Valleyfield </w:t>
      </w:r>
      <w:r w:rsidR="009F6DD6" w:rsidRPr="0049353B">
        <w:rPr>
          <w:rStyle w:val="jlqj4b"/>
          <w:rFonts w:asciiTheme="minorHAnsi" w:hAnsiTheme="minorHAnsi" w:cstheme="minorHAnsi"/>
          <w:lang w:val="fr-FR"/>
        </w:rPr>
        <w:t>– Aujourd’hui, les évêques du Canada lanc</w:t>
      </w:r>
      <w:r w:rsidR="00E90CE6">
        <w:rPr>
          <w:rStyle w:val="jlqj4b"/>
          <w:rFonts w:asciiTheme="minorHAnsi" w:hAnsiTheme="minorHAnsi" w:cstheme="minorHAnsi"/>
          <w:lang w:val="fr-FR"/>
        </w:rPr>
        <w:t>ent</w:t>
      </w:r>
      <w:r w:rsidR="009F6DD6" w:rsidRPr="0049353B">
        <w:rPr>
          <w:rStyle w:val="jlqj4b"/>
          <w:rFonts w:asciiTheme="minorHAnsi" w:hAnsiTheme="minorHAnsi" w:cstheme="minorHAnsi"/>
          <w:lang w:val="fr-FR"/>
        </w:rPr>
        <w:t xml:space="preserve"> un service national bilingue </w:t>
      </w:r>
      <w:r w:rsidR="004A6FE6">
        <w:rPr>
          <w:rStyle w:val="jlqj4b"/>
          <w:rFonts w:asciiTheme="minorHAnsi" w:hAnsiTheme="minorHAnsi" w:cstheme="minorHAnsi"/>
          <w:lang w:val="fr-FR"/>
        </w:rPr>
        <w:t>pour</w:t>
      </w:r>
      <w:r w:rsidR="009F6DD6" w:rsidRPr="0049353B">
        <w:rPr>
          <w:rStyle w:val="jlqj4b"/>
          <w:rFonts w:asciiTheme="minorHAnsi" w:hAnsiTheme="minorHAnsi" w:cstheme="minorHAnsi"/>
          <w:lang w:val="fr-FR"/>
        </w:rPr>
        <w:t xml:space="preserve"> signale</w:t>
      </w:r>
      <w:r w:rsidR="004A6FE6">
        <w:rPr>
          <w:rStyle w:val="jlqj4b"/>
          <w:rFonts w:asciiTheme="minorHAnsi" w:hAnsiTheme="minorHAnsi" w:cstheme="minorHAnsi"/>
          <w:lang w:val="fr-FR"/>
        </w:rPr>
        <w:t>r les situations d’abus sexuels commis ou dissimulées par un évêque</w:t>
      </w:r>
      <w:r w:rsidR="005E3385">
        <w:rPr>
          <w:rStyle w:val="jlqj4b"/>
          <w:rFonts w:asciiTheme="minorHAnsi" w:hAnsiTheme="minorHAnsi" w:cstheme="minorHAnsi"/>
          <w:lang w:val="fr-FR"/>
        </w:rPr>
        <w:t>. Ce service</w:t>
      </w:r>
      <w:r w:rsidR="009F6DD6" w:rsidRPr="0049353B">
        <w:rPr>
          <w:rStyle w:val="jlqj4b"/>
          <w:rFonts w:asciiTheme="minorHAnsi" w:hAnsiTheme="minorHAnsi" w:cstheme="minorHAnsi"/>
          <w:lang w:val="fr-FR"/>
        </w:rPr>
        <w:t xml:space="preserve"> renforce leur engagement à l’égard de la responsabilité, de l</w:t>
      </w:r>
      <w:r w:rsidR="00982C79" w:rsidRPr="0049353B">
        <w:rPr>
          <w:rStyle w:val="jlqj4b"/>
          <w:rFonts w:asciiTheme="minorHAnsi" w:hAnsiTheme="minorHAnsi" w:cstheme="minorHAnsi"/>
          <w:lang w:val="fr-FR"/>
        </w:rPr>
        <w:t>a reddition de comptes</w:t>
      </w:r>
      <w:r w:rsidR="009F6DD6" w:rsidRPr="0049353B">
        <w:rPr>
          <w:rStyle w:val="jlqj4b"/>
          <w:rFonts w:asciiTheme="minorHAnsi" w:hAnsiTheme="minorHAnsi" w:cstheme="minorHAnsi"/>
          <w:lang w:val="fr-FR"/>
        </w:rPr>
        <w:t xml:space="preserve"> et de la transparence en matière d’abus sexuels commis par le clergé</w:t>
      </w:r>
      <w:r w:rsidR="001C4850">
        <w:rPr>
          <w:rStyle w:val="jlqj4b"/>
          <w:rFonts w:asciiTheme="minorHAnsi" w:hAnsiTheme="minorHAnsi" w:cstheme="minorHAnsi"/>
          <w:lang w:val="fr-FR"/>
        </w:rPr>
        <w:t>, e</w:t>
      </w:r>
      <w:r w:rsidR="002B65D5">
        <w:rPr>
          <w:rStyle w:val="jlqj4b"/>
          <w:rFonts w:asciiTheme="minorHAnsi" w:hAnsiTheme="minorHAnsi" w:cstheme="minorHAnsi"/>
          <w:lang w:val="fr-FR"/>
        </w:rPr>
        <w:t>t celui de</w:t>
      </w:r>
      <w:r w:rsidR="009F6DD6" w:rsidRPr="0049353B">
        <w:rPr>
          <w:rStyle w:val="jlqj4b"/>
          <w:rFonts w:asciiTheme="minorHAnsi" w:hAnsiTheme="minorHAnsi" w:cstheme="minorHAnsi"/>
          <w:lang w:val="fr-FR"/>
        </w:rPr>
        <w:t xml:space="preserve"> facilit</w:t>
      </w:r>
      <w:r w:rsidR="002B65D5">
        <w:rPr>
          <w:rStyle w:val="jlqj4b"/>
          <w:rFonts w:asciiTheme="minorHAnsi" w:hAnsiTheme="minorHAnsi" w:cstheme="minorHAnsi"/>
          <w:lang w:val="fr-FR"/>
        </w:rPr>
        <w:t>er</w:t>
      </w:r>
      <w:r w:rsidR="009F6DD6" w:rsidRPr="0049353B">
        <w:rPr>
          <w:rStyle w:val="jlqj4b"/>
          <w:rFonts w:asciiTheme="minorHAnsi" w:hAnsiTheme="minorHAnsi" w:cstheme="minorHAnsi"/>
          <w:lang w:val="fr-FR"/>
        </w:rPr>
        <w:t xml:space="preserve"> davantage la guérison et la justice pour les victimes et</w:t>
      </w:r>
      <w:r w:rsidR="009F6DD6" w:rsidRPr="0049353B">
        <w:rPr>
          <w:rStyle w:val="viiyi"/>
          <w:rFonts w:asciiTheme="minorHAnsi" w:hAnsiTheme="minorHAnsi" w:cstheme="minorHAnsi"/>
          <w:lang w:val="fr-FR"/>
        </w:rPr>
        <w:t xml:space="preserve"> </w:t>
      </w:r>
      <w:r w:rsidR="009F6DD6" w:rsidRPr="0049353B">
        <w:rPr>
          <w:rStyle w:val="jlqj4b"/>
          <w:rFonts w:asciiTheme="minorHAnsi" w:hAnsiTheme="minorHAnsi" w:cstheme="minorHAnsi"/>
          <w:lang w:val="fr-FR"/>
        </w:rPr>
        <w:t>survivants.</w:t>
      </w:r>
    </w:p>
    <w:p w14:paraId="5FB98F14" w14:textId="77777777" w:rsidR="009F6DD6" w:rsidRPr="0049353B" w:rsidRDefault="009F6DD6" w:rsidP="000F2403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val="fr-CA"/>
        </w:rPr>
      </w:pPr>
    </w:p>
    <w:p w14:paraId="5AA4523C" w14:textId="79F21AF1" w:rsidR="00E45541" w:rsidRPr="0049353B" w:rsidRDefault="009F6DD6" w:rsidP="000F2403">
      <w:pPr>
        <w:spacing w:line="276" w:lineRule="auto"/>
        <w:jc w:val="both"/>
        <w:rPr>
          <w:rStyle w:val="jlqj4b"/>
          <w:rFonts w:asciiTheme="minorHAnsi" w:hAnsiTheme="minorHAnsi" w:cstheme="minorHAnsi"/>
          <w:lang w:val="fr-FR"/>
        </w:rPr>
      </w:pPr>
      <w:r w:rsidRPr="0049353B">
        <w:rPr>
          <w:rStyle w:val="jlqj4b"/>
          <w:rFonts w:asciiTheme="minorHAnsi" w:hAnsiTheme="minorHAnsi" w:cstheme="minorHAnsi"/>
          <w:lang w:val="fr-FR"/>
        </w:rPr>
        <w:t xml:space="preserve">Le </w:t>
      </w:r>
      <w:r w:rsidRPr="0049353B">
        <w:rPr>
          <w:rStyle w:val="jlqj4b"/>
          <w:rFonts w:asciiTheme="minorHAnsi" w:hAnsiTheme="minorHAnsi" w:cstheme="minorHAnsi"/>
          <w:i/>
          <w:lang w:val="fr-FR"/>
        </w:rPr>
        <w:t xml:space="preserve">Système canadien de signalement des abus sexuels ou </w:t>
      </w:r>
      <w:r w:rsidR="00982C79" w:rsidRPr="0049353B">
        <w:rPr>
          <w:rStyle w:val="jlqj4b"/>
          <w:rFonts w:asciiTheme="minorHAnsi" w:hAnsiTheme="minorHAnsi" w:cstheme="minorHAnsi"/>
          <w:i/>
          <w:lang w:val="fr-FR"/>
        </w:rPr>
        <w:t>dissimulés</w:t>
      </w:r>
      <w:r w:rsidRPr="0049353B">
        <w:rPr>
          <w:rStyle w:val="jlqj4b"/>
          <w:rFonts w:asciiTheme="minorHAnsi" w:hAnsiTheme="minorHAnsi" w:cstheme="minorHAnsi"/>
          <w:i/>
          <w:lang w:val="fr-FR"/>
        </w:rPr>
        <w:t xml:space="preserve"> par un évêque catholique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 </w:t>
      </w:r>
      <w:r w:rsidR="00F80AC2">
        <w:rPr>
          <w:rStyle w:val="jlqj4b"/>
          <w:rFonts w:asciiTheme="minorHAnsi" w:hAnsiTheme="minorHAnsi" w:cstheme="minorHAnsi"/>
          <w:lang w:val="fr-FR"/>
        </w:rPr>
        <w:t>répond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 directement à la lettre apostolique du pape François intitulée </w:t>
      </w:r>
      <w:hyperlink r:id="rId9" w:history="1">
        <w:r w:rsidRPr="0049353B">
          <w:rPr>
            <w:rStyle w:val="Lienhypertexte"/>
            <w:rFonts w:asciiTheme="minorHAnsi" w:hAnsiTheme="minorHAnsi" w:cstheme="minorHAnsi"/>
            <w:i/>
            <w:shd w:val="clear" w:color="auto" w:fill="FFFFFF"/>
            <w:lang w:val="fr-CA"/>
          </w:rPr>
          <w:t xml:space="preserve">Vos </w:t>
        </w:r>
        <w:proofErr w:type="spellStart"/>
        <w:r w:rsidRPr="0049353B">
          <w:rPr>
            <w:rStyle w:val="Lienhypertexte"/>
            <w:rFonts w:asciiTheme="minorHAnsi" w:hAnsiTheme="minorHAnsi" w:cstheme="minorHAnsi"/>
            <w:i/>
            <w:shd w:val="clear" w:color="auto" w:fill="FFFFFF"/>
            <w:lang w:val="fr-CA"/>
          </w:rPr>
          <w:t>estis</w:t>
        </w:r>
        <w:proofErr w:type="spellEnd"/>
        <w:r w:rsidRPr="0049353B">
          <w:rPr>
            <w:rStyle w:val="Lienhypertexte"/>
            <w:rFonts w:asciiTheme="minorHAnsi" w:hAnsiTheme="minorHAnsi" w:cstheme="minorHAnsi"/>
            <w:i/>
            <w:shd w:val="clear" w:color="auto" w:fill="FFFFFF"/>
            <w:lang w:val="fr-CA"/>
          </w:rPr>
          <w:t xml:space="preserve"> lux </w:t>
        </w:r>
        <w:proofErr w:type="spellStart"/>
        <w:r w:rsidRPr="0049353B">
          <w:rPr>
            <w:rStyle w:val="Lienhypertexte"/>
            <w:rFonts w:asciiTheme="minorHAnsi" w:hAnsiTheme="minorHAnsi" w:cstheme="minorHAnsi"/>
            <w:i/>
            <w:shd w:val="clear" w:color="auto" w:fill="FFFFFF"/>
            <w:lang w:val="fr-CA"/>
          </w:rPr>
          <w:t>mundi</w:t>
        </w:r>
        <w:proofErr w:type="spellEnd"/>
      </w:hyperlink>
      <w:r w:rsidRPr="0049353B">
        <w:rPr>
          <w:rStyle w:val="jlqj4b"/>
          <w:rFonts w:asciiTheme="minorHAnsi" w:hAnsiTheme="minorHAnsi" w:cstheme="minorHAnsi"/>
          <w:lang w:val="fr-FR"/>
        </w:rPr>
        <w:t xml:space="preserve"> (</w:t>
      </w:r>
      <w:r w:rsidRPr="009840CA">
        <w:rPr>
          <w:rStyle w:val="jlqj4b"/>
          <w:rFonts w:asciiTheme="minorHAnsi" w:hAnsiTheme="minorHAnsi" w:cstheme="minorHAnsi"/>
          <w:i/>
          <w:lang w:val="fr-FR"/>
        </w:rPr>
        <w:t>Vous êtes la lumière du monde</w:t>
      </w:r>
      <w:r w:rsidRPr="0049353B">
        <w:rPr>
          <w:rStyle w:val="jlqj4b"/>
          <w:rFonts w:asciiTheme="minorHAnsi" w:hAnsiTheme="minorHAnsi" w:cstheme="minorHAnsi"/>
          <w:lang w:val="fr-FR"/>
        </w:rPr>
        <w:t>)</w:t>
      </w:r>
      <w:r w:rsidR="001F15DD">
        <w:rPr>
          <w:rStyle w:val="jlqj4b"/>
          <w:rFonts w:asciiTheme="minorHAnsi" w:hAnsiTheme="minorHAnsi" w:cstheme="minorHAnsi"/>
          <w:lang w:val="fr-FR"/>
        </w:rPr>
        <w:t>. Dans cette lettre, le Pape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 appelle les diocèses et les éparchies du monde entier à </w:t>
      </w:r>
      <w:r w:rsidRPr="00D24137">
        <w:rPr>
          <w:rStyle w:val="jlqj4b"/>
          <w:rFonts w:asciiTheme="minorHAnsi" w:hAnsiTheme="minorHAnsi" w:cstheme="minorHAnsi"/>
          <w:lang w:val="fr-FR"/>
        </w:rPr>
        <w:t>établir</w:t>
      </w:r>
      <w:r w:rsidRPr="00D24137">
        <w:rPr>
          <w:rStyle w:val="viiyi"/>
          <w:rFonts w:asciiTheme="minorHAnsi" w:hAnsiTheme="minorHAnsi" w:cstheme="minorHAnsi"/>
          <w:lang w:val="fr-FR"/>
        </w:rPr>
        <w:t xml:space="preserve"> </w:t>
      </w:r>
      <w:r w:rsidRPr="00D24137">
        <w:rPr>
          <w:rStyle w:val="jlqj4b"/>
          <w:rFonts w:asciiTheme="minorHAnsi" w:hAnsiTheme="minorHAnsi" w:cstheme="minorHAnsi"/>
          <w:lang w:val="fr-FR"/>
        </w:rPr>
        <w:t xml:space="preserve">« ... </w:t>
      </w:r>
      <w:r w:rsidR="00D24137" w:rsidRPr="00D24137">
        <w:rPr>
          <w:rFonts w:asciiTheme="minorHAnsi" w:hAnsiTheme="minorHAnsi" w:cs="Tahoma"/>
          <w:color w:val="000000"/>
          <w:shd w:val="clear" w:color="auto" w:fill="FFFFFF"/>
          <w:lang w:val="fr-CA"/>
        </w:rPr>
        <w:t xml:space="preserve">un ou plusieurs dispositifs stables et facilement accessibles au public pour permettre de présenter des signalements </w:t>
      </w:r>
      <w:r w:rsidRPr="00D24137">
        <w:rPr>
          <w:rStyle w:val="jlqj4b"/>
          <w:rFonts w:asciiTheme="minorHAnsi" w:hAnsiTheme="minorHAnsi" w:cstheme="minorHAnsi"/>
          <w:lang w:val="fr-FR"/>
        </w:rPr>
        <w:t>… »</w:t>
      </w:r>
      <w:r w:rsidRPr="0049353B">
        <w:rPr>
          <w:rStyle w:val="jlqj4b"/>
          <w:rFonts w:asciiTheme="minorHAnsi" w:hAnsiTheme="minorHAnsi" w:cstheme="minorHAnsi"/>
          <w:lang w:val="fr-FR"/>
        </w:rPr>
        <w:t>.</w:t>
      </w:r>
      <w:r w:rsidRPr="0049353B">
        <w:rPr>
          <w:rStyle w:val="viiyi"/>
          <w:rFonts w:asciiTheme="minorHAnsi" w:hAnsiTheme="minorHAnsi" w:cstheme="minorHAnsi"/>
          <w:lang w:val="fr-FR"/>
        </w:rPr>
        <w:t xml:space="preserve"> 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Avec </w:t>
      </w:r>
      <w:r w:rsidRPr="0049353B">
        <w:rPr>
          <w:rStyle w:val="jlqj4b"/>
          <w:rFonts w:asciiTheme="minorHAnsi" w:hAnsiTheme="minorHAnsi" w:cstheme="minorHAnsi"/>
          <w:i/>
          <w:lang w:val="fr-FR"/>
        </w:rPr>
        <w:t xml:space="preserve">Vos </w:t>
      </w:r>
      <w:proofErr w:type="spellStart"/>
      <w:r w:rsidRPr="0049353B">
        <w:rPr>
          <w:rStyle w:val="jlqj4b"/>
          <w:rFonts w:asciiTheme="minorHAnsi" w:hAnsiTheme="minorHAnsi" w:cstheme="minorHAnsi"/>
          <w:i/>
          <w:lang w:val="fr-FR"/>
        </w:rPr>
        <w:t>estis</w:t>
      </w:r>
      <w:proofErr w:type="spellEnd"/>
      <w:r w:rsidRPr="0049353B">
        <w:rPr>
          <w:rStyle w:val="jlqj4b"/>
          <w:rFonts w:asciiTheme="minorHAnsi" w:hAnsiTheme="minorHAnsi" w:cstheme="minorHAnsi"/>
          <w:i/>
          <w:lang w:val="fr-FR"/>
        </w:rPr>
        <w:t xml:space="preserve"> lux </w:t>
      </w:r>
      <w:proofErr w:type="spellStart"/>
      <w:r w:rsidRPr="0049353B">
        <w:rPr>
          <w:rStyle w:val="jlqj4b"/>
          <w:rFonts w:asciiTheme="minorHAnsi" w:hAnsiTheme="minorHAnsi" w:cstheme="minorHAnsi"/>
          <w:i/>
          <w:lang w:val="fr-FR"/>
        </w:rPr>
        <w:t>mundi</w:t>
      </w:r>
      <w:proofErr w:type="spellEnd"/>
      <w:r w:rsidRPr="0049353B">
        <w:rPr>
          <w:rStyle w:val="jlqj4b"/>
          <w:rFonts w:asciiTheme="minorHAnsi" w:hAnsiTheme="minorHAnsi" w:cstheme="minorHAnsi"/>
          <w:lang w:val="fr-FR"/>
        </w:rPr>
        <w:t xml:space="preserve">, </w:t>
      </w:r>
      <w:r w:rsidR="00F80AC2">
        <w:rPr>
          <w:rStyle w:val="jlqj4b"/>
          <w:rFonts w:asciiTheme="minorHAnsi" w:hAnsiTheme="minorHAnsi" w:cstheme="minorHAnsi"/>
          <w:lang w:val="fr-FR"/>
        </w:rPr>
        <w:t>le Pape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 indique quelles procédures doivent être suivies</w:t>
      </w:r>
      <w:r w:rsidR="00F80AC2">
        <w:rPr>
          <w:rStyle w:val="jlqj4b"/>
          <w:rFonts w:asciiTheme="minorHAnsi" w:hAnsiTheme="minorHAnsi" w:cstheme="minorHAnsi"/>
          <w:lang w:val="fr-FR"/>
        </w:rPr>
        <w:t xml:space="preserve"> dans l’Église universelle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 lorsque des allégations sont faites contre un évêque</w:t>
      </w:r>
      <w:r w:rsidR="003F1FBA">
        <w:rPr>
          <w:rStyle w:val="jlqj4b"/>
          <w:rFonts w:asciiTheme="minorHAnsi" w:hAnsiTheme="minorHAnsi" w:cstheme="minorHAnsi"/>
          <w:lang w:val="fr-FR"/>
        </w:rPr>
        <w:t>. Ainsi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, </w:t>
      </w:r>
      <w:r w:rsidR="003F1FBA">
        <w:rPr>
          <w:rStyle w:val="jlqj4b"/>
          <w:rFonts w:asciiTheme="minorHAnsi" w:hAnsiTheme="minorHAnsi" w:cstheme="minorHAnsi"/>
          <w:lang w:val="fr-FR"/>
        </w:rPr>
        <w:t>il met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 à jour, clarifi</w:t>
      </w:r>
      <w:r w:rsidR="003F1FBA">
        <w:rPr>
          <w:rStyle w:val="jlqj4b"/>
          <w:rFonts w:asciiTheme="minorHAnsi" w:hAnsiTheme="minorHAnsi" w:cstheme="minorHAnsi"/>
          <w:lang w:val="fr-FR"/>
        </w:rPr>
        <w:t>e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 et normalis</w:t>
      </w:r>
      <w:r w:rsidR="003F1FBA">
        <w:rPr>
          <w:rStyle w:val="jlqj4b"/>
          <w:rFonts w:asciiTheme="minorHAnsi" w:hAnsiTheme="minorHAnsi" w:cstheme="minorHAnsi"/>
          <w:lang w:val="fr-FR"/>
        </w:rPr>
        <w:t>e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 les pratiques à travers le monde.</w:t>
      </w:r>
      <w:r w:rsidRPr="0049353B">
        <w:rPr>
          <w:rStyle w:val="viiyi"/>
          <w:rFonts w:asciiTheme="minorHAnsi" w:hAnsiTheme="minorHAnsi" w:cstheme="minorHAnsi"/>
          <w:lang w:val="fr-FR"/>
        </w:rPr>
        <w:t xml:space="preserve"> </w:t>
      </w:r>
      <w:r w:rsidRPr="0049353B">
        <w:rPr>
          <w:rStyle w:val="jlqj4b"/>
          <w:rFonts w:asciiTheme="minorHAnsi" w:hAnsiTheme="minorHAnsi" w:cstheme="minorHAnsi"/>
          <w:lang w:val="fr-FR"/>
        </w:rPr>
        <w:t>Le système</w:t>
      </w:r>
      <w:r w:rsidR="003F1FBA">
        <w:rPr>
          <w:rStyle w:val="jlqj4b"/>
          <w:rFonts w:asciiTheme="minorHAnsi" w:hAnsiTheme="minorHAnsi" w:cstheme="minorHAnsi"/>
          <w:lang w:val="fr-FR"/>
        </w:rPr>
        <w:t xml:space="preserve"> 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de signalement des évêques </w:t>
      </w:r>
      <w:r w:rsidR="00B20C4C">
        <w:rPr>
          <w:rStyle w:val="jlqj4b"/>
          <w:rFonts w:asciiTheme="minorHAnsi" w:hAnsiTheme="minorHAnsi" w:cstheme="minorHAnsi"/>
          <w:lang w:val="fr-FR"/>
        </w:rPr>
        <w:t>ajoute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 un niveau</w:t>
      </w:r>
      <w:r w:rsidR="003F1FBA">
        <w:rPr>
          <w:rStyle w:val="jlqj4b"/>
          <w:rFonts w:asciiTheme="minorHAnsi" w:hAnsiTheme="minorHAnsi" w:cstheme="minorHAnsi"/>
          <w:lang w:val="fr-FR"/>
        </w:rPr>
        <w:t xml:space="preserve"> supplémentaire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 de </w:t>
      </w:r>
      <w:r w:rsidR="000D4376" w:rsidRPr="0049353B">
        <w:rPr>
          <w:rStyle w:val="jlqj4b"/>
          <w:rFonts w:asciiTheme="minorHAnsi" w:hAnsiTheme="minorHAnsi" w:cstheme="minorHAnsi"/>
          <w:lang w:val="fr-FR"/>
        </w:rPr>
        <w:t>la reddition de comptes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 pour les dirigeants de l’Église au Canada, </w:t>
      </w:r>
      <w:r w:rsidR="00A47BAF" w:rsidRPr="0049353B">
        <w:rPr>
          <w:rStyle w:val="jlqj4b"/>
          <w:rFonts w:asciiTheme="minorHAnsi" w:hAnsiTheme="minorHAnsi" w:cstheme="minorHAnsi"/>
          <w:lang w:val="fr-FR"/>
        </w:rPr>
        <w:t xml:space="preserve">en </w:t>
      </w:r>
      <w:r w:rsidRPr="0049353B">
        <w:rPr>
          <w:rStyle w:val="jlqj4b"/>
          <w:rFonts w:asciiTheme="minorHAnsi" w:hAnsiTheme="minorHAnsi" w:cstheme="minorHAnsi"/>
          <w:lang w:val="fr-FR"/>
        </w:rPr>
        <w:t>p</w:t>
      </w:r>
      <w:r w:rsidR="00B20C4C">
        <w:rPr>
          <w:rStyle w:val="jlqj4b"/>
          <w:rFonts w:asciiTheme="minorHAnsi" w:hAnsiTheme="minorHAnsi" w:cstheme="minorHAnsi"/>
          <w:lang w:val="fr-FR"/>
        </w:rPr>
        <w:t>lus des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 protocoles diocésains </w:t>
      </w:r>
      <w:r w:rsidR="00A47BAF" w:rsidRPr="0049353B">
        <w:rPr>
          <w:rStyle w:val="jlqj4b"/>
          <w:rFonts w:asciiTheme="minorHAnsi" w:hAnsiTheme="minorHAnsi" w:cstheme="minorHAnsi"/>
          <w:lang w:val="fr-FR"/>
        </w:rPr>
        <w:t xml:space="preserve">et 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éparchiaux </w:t>
      </w:r>
      <w:r w:rsidR="00B20C4C">
        <w:rPr>
          <w:rStyle w:val="jlqj4b"/>
          <w:rFonts w:asciiTheme="minorHAnsi" w:hAnsiTheme="minorHAnsi" w:cstheme="minorHAnsi"/>
          <w:lang w:val="fr-FR"/>
        </w:rPr>
        <w:t xml:space="preserve">déjà </w:t>
      </w:r>
      <w:r w:rsidRPr="0049353B">
        <w:rPr>
          <w:rStyle w:val="jlqj4b"/>
          <w:rFonts w:asciiTheme="minorHAnsi" w:hAnsiTheme="minorHAnsi" w:cstheme="minorHAnsi"/>
          <w:lang w:val="fr-FR"/>
        </w:rPr>
        <w:t>existants</w:t>
      </w:r>
      <w:r w:rsidR="00B20C4C">
        <w:rPr>
          <w:rStyle w:val="jlqj4b"/>
          <w:rFonts w:asciiTheme="minorHAnsi" w:hAnsiTheme="minorHAnsi" w:cstheme="minorHAnsi"/>
          <w:lang w:val="fr-FR"/>
        </w:rPr>
        <w:t>,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 pour signaler et répondre aux abus sexuels ou aux</w:t>
      </w:r>
      <w:r w:rsidR="003F1FBA">
        <w:rPr>
          <w:rStyle w:val="jlqj4b"/>
          <w:rFonts w:asciiTheme="minorHAnsi" w:hAnsiTheme="minorHAnsi" w:cstheme="minorHAnsi"/>
          <w:lang w:val="fr-FR"/>
        </w:rPr>
        <w:t xml:space="preserve"> autres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 inconduites sexuelles </w:t>
      </w:r>
      <w:r w:rsidR="00A47BAF" w:rsidRPr="0049353B">
        <w:rPr>
          <w:rStyle w:val="jlqj4b"/>
          <w:rFonts w:asciiTheme="minorHAnsi" w:hAnsiTheme="minorHAnsi" w:cstheme="minorHAnsi"/>
          <w:lang w:val="fr-FR"/>
        </w:rPr>
        <w:t xml:space="preserve">commis par des 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prêtres, </w:t>
      </w:r>
      <w:r w:rsidR="003F1FBA">
        <w:rPr>
          <w:rStyle w:val="jlqj4b"/>
          <w:rFonts w:asciiTheme="minorHAnsi" w:hAnsiTheme="minorHAnsi" w:cstheme="minorHAnsi"/>
          <w:lang w:val="fr-FR"/>
        </w:rPr>
        <w:t>d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es diacres, </w:t>
      </w:r>
      <w:r w:rsidR="003F1FBA">
        <w:rPr>
          <w:rStyle w:val="jlqj4b"/>
          <w:rFonts w:asciiTheme="minorHAnsi" w:hAnsiTheme="minorHAnsi" w:cstheme="minorHAnsi"/>
          <w:lang w:val="fr-FR"/>
        </w:rPr>
        <w:t>d</w:t>
      </w:r>
      <w:r w:rsidRPr="0049353B">
        <w:rPr>
          <w:rStyle w:val="jlqj4b"/>
          <w:rFonts w:asciiTheme="minorHAnsi" w:hAnsiTheme="minorHAnsi" w:cstheme="minorHAnsi"/>
          <w:lang w:val="fr-FR"/>
        </w:rPr>
        <w:t>es religieux</w:t>
      </w:r>
      <w:r w:rsidR="00A47BAF" w:rsidRPr="0049353B">
        <w:rPr>
          <w:rStyle w:val="jlqj4b"/>
          <w:rFonts w:asciiTheme="minorHAnsi" w:hAnsiTheme="minorHAnsi" w:cstheme="minorHAnsi"/>
          <w:lang w:val="fr-FR"/>
        </w:rPr>
        <w:t>, religieuses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 et </w:t>
      </w:r>
      <w:r w:rsidR="003F1FBA">
        <w:rPr>
          <w:rStyle w:val="jlqj4b"/>
          <w:rFonts w:asciiTheme="minorHAnsi" w:hAnsiTheme="minorHAnsi" w:cstheme="minorHAnsi"/>
          <w:lang w:val="fr-FR"/>
        </w:rPr>
        <w:t>des membres du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 personnel pastoral laïc mandaté.</w:t>
      </w:r>
    </w:p>
    <w:p w14:paraId="7B83CC52" w14:textId="0A195A57" w:rsidR="00A47BAF" w:rsidRPr="00D20183" w:rsidRDefault="00A47BAF" w:rsidP="000F2403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val="fr-FR"/>
        </w:rPr>
      </w:pPr>
    </w:p>
    <w:p w14:paraId="3067D7BB" w14:textId="77777777" w:rsidR="00F81B8B" w:rsidRDefault="003F1FBA" w:rsidP="000F2403">
      <w:pPr>
        <w:spacing w:line="276" w:lineRule="auto"/>
        <w:jc w:val="both"/>
        <w:rPr>
          <w:rStyle w:val="viiyi"/>
          <w:rFonts w:asciiTheme="minorHAnsi" w:hAnsiTheme="minorHAnsi" w:cstheme="minorHAnsi"/>
          <w:lang w:val="fr-FR"/>
        </w:rPr>
      </w:pPr>
      <w:r w:rsidRPr="00D20183">
        <w:rPr>
          <w:rStyle w:val="jlqj4b"/>
          <w:rFonts w:asciiTheme="minorHAnsi" w:hAnsiTheme="minorHAnsi" w:cstheme="minorHAnsi"/>
          <w:lang w:val="fr-FR"/>
        </w:rPr>
        <w:t>« Notre société doit viser à créer un climat de sécurité où l’abus des enfants et des personnes vulnérables n’est tout simplement pas toléré, et où leur soutien est primordial », commen</w:t>
      </w:r>
      <w:r w:rsidR="000B1140">
        <w:rPr>
          <w:rStyle w:val="jlqj4b"/>
          <w:rFonts w:asciiTheme="minorHAnsi" w:hAnsiTheme="minorHAnsi" w:cstheme="minorHAnsi"/>
          <w:lang w:val="fr-FR"/>
        </w:rPr>
        <w:t>t</w:t>
      </w:r>
      <w:r w:rsidRPr="00D20183">
        <w:rPr>
          <w:rStyle w:val="jlqj4b"/>
          <w:rFonts w:asciiTheme="minorHAnsi" w:hAnsiTheme="minorHAnsi" w:cstheme="minorHAnsi"/>
          <w:lang w:val="fr-FR"/>
        </w:rPr>
        <w:t xml:space="preserve">e </w:t>
      </w:r>
      <w:r w:rsidR="00E90CE6">
        <w:rPr>
          <w:rStyle w:val="jlqj4b"/>
          <w:rFonts w:asciiTheme="minorHAnsi" w:hAnsiTheme="minorHAnsi" w:cstheme="minorHAnsi"/>
          <w:lang w:val="fr-FR"/>
        </w:rPr>
        <w:t>madam</w:t>
      </w:r>
      <w:r w:rsidRPr="00D20183">
        <w:rPr>
          <w:rStyle w:val="jlqj4b"/>
          <w:rFonts w:asciiTheme="minorHAnsi" w:hAnsiTheme="minorHAnsi" w:cstheme="minorHAnsi"/>
          <w:lang w:val="fr-FR"/>
        </w:rPr>
        <w:t xml:space="preserve">e Delphine </w:t>
      </w:r>
      <w:proofErr w:type="spellStart"/>
      <w:r w:rsidRPr="00D20183">
        <w:rPr>
          <w:rStyle w:val="jlqj4b"/>
          <w:rFonts w:asciiTheme="minorHAnsi" w:hAnsiTheme="minorHAnsi" w:cstheme="minorHAnsi"/>
          <w:lang w:val="fr-FR"/>
        </w:rPr>
        <w:t>Collin</w:t>
      </w:r>
      <w:proofErr w:type="spellEnd"/>
      <w:r w:rsidRPr="00D20183">
        <w:rPr>
          <w:rStyle w:val="jlqj4b"/>
          <w:rFonts w:asciiTheme="minorHAnsi" w:hAnsiTheme="minorHAnsi" w:cstheme="minorHAnsi"/>
          <w:lang w:val="fr-FR"/>
        </w:rPr>
        <w:t xml:space="preserve">-Vézina, </w:t>
      </w:r>
      <w:proofErr w:type="spellStart"/>
      <w:r w:rsidRPr="00D20183">
        <w:rPr>
          <w:rStyle w:val="jlqj4b"/>
          <w:rFonts w:asciiTheme="minorHAnsi" w:hAnsiTheme="minorHAnsi" w:cstheme="minorHAnsi"/>
          <w:lang w:val="fr-FR"/>
        </w:rPr>
        <w:t>Ph.D</w:t>
      </w:r>
      <w:proofErr w:type="spellEnd"/>
      <w:r w:rsidRPr="00D20183">
        <w:rPr>
          <w:rStyle w:val="jlqj4b"/>
          <w:rFonts w:asciiTheme="minorHAnsi" w:hAnsiTheme="minorHAnsi" w:cstheme="minorHAnsi"/>
          <w:lang w:val="fr-FR"/>
        </w:rPr>
        <w:t xml:space="preserve">., directrice du Centre de recherche </w:t>
      </w:r>
      <w:r w:rsidR="00CF39B3" w:rsidRPr="00D20183">
        <w:rPr>
          <w:rStyle w:val="jlqj4b"/>
          <w:rFonts w:asciiTheme="minorHAnsi" w:hAnsiTheme="minorHAnsi" w:cstheme="minorHAnsi"/>
          <w:lang w:val="fr-FR"/>
        </w:rPr>
        <w:t>po</w:t>
      </w:r>
      <w:r w:rsidRPr="00D20183">
        <w:rPr>
          <w:rStyle w:val="jlqj4b"/>
          <w:rFonts w:asciiTheme="minorHAnsi" w:hAnsiTheme="minorHAnsi" w:cstheme="minorHAnsi"/>
          <w:lang w:val="fr-FR"/>
        </w:rPr>
        <w:t>ur les enfants</w:t>
      </w:r>
      <w:r w:rsidRPr="00D20183">
        <w:rPr>
          <w:rStyle w:val="viiyi"/>
          <w:rFonts w:asciiTheme="minorHAnsi" w:hAnsiTheme="minorHAnsi" w:cstheme="minorHAnsi"/>
          <w:lang w:val="fr-FR"/>
        </w:rPr>
        <w:t xml:space="preserve"> </w:t>
      </w:r>
      <w:r w:rsidRPr="00D20183">
        <w:rPr>
          <w:rStyle w:val="jlqj4b"/>
          <w:rFonts w:asciiTheme="minorHAnsi" w:hAnsiTheme="minorHAnsi" w:cstheme="minorHAnsi"/>
          <w:lang w:val="fr-FR"/>
        </w:rPr>
        <w:t>et les familles, et directr</w:t>
      </w:r>
      <w:r w:rsidR="00CF39B3" w:rsidRPr="00D20183">
        <w:rPr>
          <w:rStyle w:val="jlqj4b"/>
          <w:rFonts w:asciiTheme="minorHAnsi" w:hAnsiTheme="minorHAnsi" w:cstheme="minorHAnsi"/>
          <w:lang w:val="fr-FR"/>
        </w:rPr>
        <w:t>ice</w:t>
      </w:r>
      <w:r w:rsidRPr="00D20183">
        <w:rPr>
          <w:rStyle w:val="jlqj4b"/>
          <w:rFonts w:asciiTheme="minorHAnsi" w:hAnsiTheme="minorHAnsi" w:cstheme="minorHAnsi"/>
          <w:lang w:val="fr-FR"/>
        </w:rPr>
        <w:t xml:space="preserve"> du Consortium canadien </w:t>
      </w:r>
      <w:r w:rsidR="00CF39B3" w:rsidRPr="00D20183">
        <w:rPr>
          <w:rStyle w:val="jlqj4b"/>
          <w:rFonts w:asciiTheme="minorHAnsi" w:hAnsiTheme="minorHAnsi" w:cstheme="minorHAnsi"/>
          <w:lang w:val="fr-FR"/>
        </w:rPr>
        <w:t>po</w:t>
      </w:r>
      <w:r w:rsidRPr="00D20183">
        <w:rPr>
          <w:rStyle w:val="jlqj4b"/>
          <w:rFonts w:asciiTheme="minorHAnsi" w:hAnsiTheme="minorHAnsi" w:cstheme="minorHAnsi"/>
          <w:lang w:val="fr-FR"/>
        </w:rPr>
        <w:t>ur les traumatismes chez les enfants et les jeunes, ainsi que professeur</w:t>
      </w:r>
      <w:r w:rsidR="00CF39B3" w:rsidRPr="00D20183">
        <w:rPr>
          <w:rStyle w:val="jlqj4b"/>
          <w:rFonts w:asciiTheme="minorHAnsi" w:hAnsiTheme="minorHAnsi" w:cstheme="minorHAnsi"/>
          <w:lang w:val="fr-FR"/>
        </w:rPr>
        <w:t>e</w:t>
      </w:r>
      <w:r w:rsidRPr="00D20183">
        <w:rPr>
          <w:rStyle w:val="jlqj4b"/>
          <w:rFonts w:asciiTheme="minorHAnsi" w:hAnsiTheme="minorHAnsi" w:cstheme="minorHAnsi"/>
          <w:lang w:val="fr-FR"/>
        </w:rPr>
        <w:t xml:space="preserve"> titulaire</w:t>
      </w:r>
      <w:r w:rsidR="00506A14">
        <w:rPr>
          <w:rStyle w:val="jlqj4b"/>
          <w:rFonts w:asciiTheme="minorHAnsi" w:hAnsiTheme="minorHAnsi" w:cstheme="minorHAnsi"/>
          <w:lang w:val="fr-FR"/>
        </w:rPr>
        <w:t xml:space="preserve"> à l’</w:t>
      </w:r>
      <w:r w:rsidRPr="00D20183">
        <w:rPr>
          <w:rStyle w:val="jlqj4b"/>
          <w:rFonts w:asciiTheme="minorHAnsi" w:hAnsiTheme="minorHAnsi" w:cstheme="minorHAnsi"/>
          <w:lang w:val="fr-FR"/>
        </w:rPr>
        <w:t>École de service social et membre associé</w:t>
      </w:r>
      <w:r w:rsidR="00506A14">
        <w:rPr>
          <w:rStyle w:val="jlqj4b"/>
          <w:rFonts w:asciiTheme="minorHAnsi" w:hAnsiTheme="minorHAnsi" w:cstheme="minorHAnsi"/>
          <w:lang w:val="fr-FR"/>
        </w:rPr>
        <w:t xml:space="preserve"> au</w:t>
      </w:r>
      <w:r w:rsidRPr="00D20183">
        <w:rPr>
          <w:rStyle w:val="jlqj4b"/>
          <w:rFonts w:asciiTheme="minorHAnsi" w:hAnsiTheme="minorHAnsi" w:cstheme="minorHAnsi"/>
          <w:lang w:val="fr-FR"/>
        </w:rPr>
        <w:t xml:space="preserve"> Département de pédiatrie de l</w:t>
      </w:r>
      <w:r w:rsidR="00CF39B3" w:rsidRPr="00D20183">
        <w:rPr>
          <w:rStyle w:val="jlqj4b"/>
          <w:rFonts w:asciiTheme="minorHAnsi" w:hAnsiTheme="minorHAnsi" w:cstheme="minorHAnsi"/>
          <w:lang w:val="fr-FR"/>
        </w:rPr>
        <w:t>’</w:t>
      </w:r>
      <w:r w:rsidRPr="00D20183">
        <w:rPr>
          <w:rStyle w:val="jlqj4b"/>
          <w:rFonts w:asciiTheme="minorHAnsi" w:hAnsiTheme="minorHAnsi" w:cstheme="minorHAnsi"/>
          <w:lang w:val="fr-FR"/>
        </w:rPr>
        <w:t>Université McGill.</w:t>
      </w:r>
      <w:r w:rsidRPr="00D20183">
        <w:rPr>
          <w:rStyle w:val="viiyi"/>
          <w:rFonts w:asciiTheme="minorHAnsi" w:hAnsiTheme="minorHAnsi" w:cstheme="minorHAnsi"/>
          <w:lang w:val="fr-FR"/>
        </w:rPr>
        <w:t xml:space="preserve"> </w:t>
      </w:r>
      <w:r w:rsidR="00506A14">
        <w:rPr>
          <w:rStyle w:val="viiyi"/>
          <w:rFonts w:asciiTheme="minorHAnsi" w:hAnsiTheme="minorHAnsi" w:cstheme="minorHAnsi"/>
          <w:lang w:val="fr-FR"/>
        </w:rPr>
        <w:t xml:space="preserve">Elle affirme : </w:t>
      </w:r>
      <w:r w:rsidRPr="00D20183">
        <w:rPr>
          <w:rStyle w:val="jlqj4b"/>
          <w:rFonts w:asciiTheme="minorHAnsi" w:hAnsiTheme="minorHAnsi" w:cstheme="minorHAnsi"/>
          <w:lang w:val="fr-FR"/>
        </w:rPr>
        <w:t>«</w:t>
      </w:r>
      <w:r w:rsidR="00CF39B3" w:rsidRPr="00D20183">
        <w:rPr>
          <w:rStyle w:val="jlqj4b"/>
          <w:rFonts w:asciiTheme="minorHAnsi" w:hAnsiTheme="minorHAnsi" w:cstheme="minorHAnsi"/>
          <w:lang w:val="fr-FR"/>
        </w:rPr>
        <w:t> </w:t>
      </w:r>
      <w:r w:rsidRPr="00D20183">
        <w:rPr>
          <w:rStyle w:val="jlqj4b"/>
          <w:rFonts w:asciiTheme="minorHAnsi" w:hAnsiTheme="minorHAnsi" w:cstheme="minorHAnsi"/>
          <w:lang w:val="fr-FR"/>
        </w:rPr>
        <w:t>Le système national bilingue nouvellement établi pour signaler les abus sexuels, les inconduites sexuelles ou la dissimulation par un évêque catholique au Canada est un pas important dans cette direction.</w:t>
      </w:r>
      <w:r w:rsidRPr="00D20183">
        <w:rPr>
          <w:rStyle w:val="viiyi"/>
          <w:rFonts w:asciiTheme="minorHAnsi" w:hAnsiTheme="minorHAnsi" w:cstheme="minorHAnsi"/>
          <w:lang w:val="fr-FR"/>
        </w:rPr>
        <w:t xml:space="preserve"> </w:t>
      </w:r>
    </w:p>
    <w:p w14:paraId="09AB73A8" w14:textId="4DD646D2" w:rsidR="003F1FBA" w:rsidRPr="00D20183" w:rsidRDefault="003F1FBA" w:rsidP="000F2403">
      <w:pPr>
        <w:spacing w:line="276" w:lineRule="auto"/>
        <w:jc w:val="both"/>
        <w:rPr>
          <w:rStyle w:val="jlqj4b"/>
          <w:rFonts w:asciiTheme="minorHAnsi" w:hAnsiTheme="minorHAnsi" w:cstheme="minorHAnsi"/>
          <w:lang w:val="fr-FR"/>
        </w:rPr>
      </w:pPr>
      <w:r w:rsidRPr="00D20183">
        <w:rPr>
          <w:rStyle w:val="jlqj4b"/>
          <w:rFonts w:asciiTheme="minorHAnsi" w:hAnsiTheme="minorHAnsi" w:cstheme="minorHAnsi"/>
          <w:lang w:val="fr-FR"/>
        </w:rPr>
        <w:lastRenderedPageBreak/>
        <w:t xml:space="preserve">Ce système est enraciné dans une approche </w:t>
      </w:r>
      <w:r w:rsidR="00FF3623" w:rsidRPr="00D20183">
        <w:rPr>
          <w:rStyle w:val="jlqj4b"/>
          <w:rFonts w:asciiTheme="minorHAnsi" w:hAnsiTheme="minorHAnsi" w:cstheme="minorHAnsi"/>
          <w:lang w:val="fr-FR"/>
        </w:rPr>
        <w:t>entourant</w:t>
      </w:r>
      <w:r w:rsidR="00CF39B3" w:rsidRPr="00D20183">
        <w:rPr>
          <w:rStyle w:val="jlqj4b"/>
          <w:rFonts w:asciiTheme="minorHAnsi" w:hAnsiTheme="minorHAnsi" w:cstheme="minorHAnsi"/>
          <w:lang w:val="fr-FR"/>
        </w:rPr>
        <w:t xml:space="preserve"> </w:t>
      </w:r>
      <w:r w:rsidRPr="00D20183">
        <w:rPr>
          <w:rStyle w:val="jlqj4b"/>
          <w:rFonts w:asciiTheme="minorHAnsi" w:hAnsiTheme="minorHAnsi" w:cstheme="minorHAnsi"/>
          <w:lang w:val="fr-FR"/>
        </w:rPr>
        <w:t>la victime d</w:t>
      </w:r>
      <w:r w:rsidR="00CF39B3" w:rsidRPr="00D20183">
        <w:rPr>
          <w:rStyle w:val="jlqj4b"/>
          <w:rFonts w:asciiTheme="minorHAnsi" w:hAnsiTheme="minorHAnsi" w:cstheme="minorHAnsi"/>
          <w:lang w:val="fr-FR"/>
        </w:rPr>
        <w:t>’</w:t>
      </w:r>
      <w:r w:rsidRPr="00D20183">
        <w:rPr>
          <w:rStyle w:val="jlqj4b"/>
          <w:rFonts w:asciiTheme="minorHAnsi" w:hAnsiTheme="minorHAnsi" w:cstheme="minorHAnsi"/>
          <w:lang w:val="fr-FR"/>
        </w:rPr>
        <w:t>abord et vise à éliminer les multiples barrières qui empêchent la divulgation.</w:t>
      </w:r>
      <w:r w:rsidRPr="00D20183">
        <w:rPr>
          <w:rStyle w:val="viiyi"/>
          <w:rFonts w:asciiTheme="minorHAnsi" w:hAnsiTheme="minorHAnsi" w:cstheme="minorHAnsi"/>
          <w:lang w:val="fr-FR"/>
        </w:rPr>
        <w:t xml:space="preserve"> </w:t>
      </w:r>
      <w:r w:rsidRPr="00D20183">
        <w:rPr>
          <w:rStyle w:val="jlqj4b"/>
          <w:rFonts w:asciiTheme="minorHAnsi" w:hAnsiTheme="minorHAnsi" w:cstheme="minorHAnsi"/>
          <w:lang w:val="fr-FR"/>
        </w:rPr>
        <w:t>Ces abus ont été réduits au silence et dissimulés pendant trop longtemps, laissant les victimes et les survivants sans voix.</w:t>
      </w:r>
      <w:r w:rsidRPr="00D20183">
        <w:rPr>
          <w:rStyle w:val="viiyi"/>
          <w:rFonts w:asciiTheme="minorHAnsi" w:hAnsiTheme="minorHAnsi" w:cstheme="minorHAnsi"/>
          <w:lang w:val="fr-FR"/>
        </w:rPr>
        <w:t xml:space="preserve"> </w:t>
      </w:r>
      <w:r w:rsidRPr="00D20183">
        <w:rPr>
          <w:rStyle w:val="jlqj4b"/>
          <w:rFonts w:asciiTheme="minorHAnsi" w:hAnsiTheme="minorHAnsi" w:cstheme="minorHAnsi"/>
          <w:lang w:val="fr-FR"/>
        </w:rPr>
        <w:t>J</w:t>
      </w:r>
      <w:r w:rsidR="00FF3623" w:rsidRPr="00D20183">
        <w:rPr>
          <w:rStyle w:val="jlqj4b"/>
          <w:rFonts w:asciiTheme="minorHAnsi" w:hAnsiTheme="minorHAnsi" w:cstheme="minorHAnsi"/>
          <w:lang w:val="fr-FR"/>
        </w:rPr>
        <w:t>’</w:t>
      </w:r>
      <w:r w:rsidRPr="00D20183">
        <w:rPr>
          <w:rStyle w:val="jlqj4b"/>
          <w:rFonts w:asciiTheme="minorHAnsi" w:hAnsiTheme="minorHAnsi" w:cstheme="minorHAnsi"/>
          <w:lang w:val="fr-FR"/>
        </w:rPr>
        <w:t xml:space="preserve">applaudis cette initiative dirigée par les évêques du Canada, qui, espérons-le, facilitera la guérison et le rétablissement de </w:t>
      </w:r>
      <w:r w:rsidR="00FF3623" w:rsidRPr="00D20183">
        <w:rPr>
          <w:rStyle w:val="jlqj4b"/>
          <w:rFonts w:asciiTheme="minorHAnsi" w:hAnsiTheme="minorHAnsi" w:cstheme="minorHAnsi"/>
          <w:lang w:val="fr-FR"/>
        </w:rPr>
        <w:t xml:space="preserve">celles et </w:t>
      </w:r>
      <w:r w:rsidRPr="00D20183">
        <w:rPr>
          <w:rStyle w:val="jlqj4b"/>
          <w:rFonts w:asciiTheme="minorHAnsi" w:hAnsiTheme="minorHAnsi" w:cstheme="minorHAnsi"/>
          <w:lang w:val="fr-FR"/>
        </w:rPr>
        <w:t>ceux qui ont été maltraités.</w:t>
      </w:r>
      <w:r w:rsidR="00FF3623" w:rsidRPr="00D20183">
        <w:rPr>
          <w:rStyle w:val="jlqj4b"/>
          <w:rFonts w:asciiTheme="minorHAnsi" w:hAnsiTheme="minorHAnsi" w:cstheme="minorHAnsi"/>
          <w:lang w:val="fr-FR"/>
        </w:rPr>
        <w:t> »</w:t>
      </w:r>
    </w:p>
    <w:p w14:paraId="03269960" w14:textId="77777777" w:rsidR="00FF3623" w:rsidRPr="0049353B" w:rsidRDefault="00FF3623" w:rsidP="000F2403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val="fr-FR"/>
        </w:rPr>
      </w:pPr>
    </w:p>
    <w:p w14:paraId="4A449F1D" w14:textId="042F3A07" w:rsidR="00D806EC" w:rsidRPr="0049353B" w:rsidRDefault="00A95C94" w:rsidP="000F2403">
      <w:pPr>
        <w:spacing w:line="276" w:lineRule="auto"/>
        <w:jc w:val="both"/>
        <w:rPr>
          <w:rFonts w:asciiTheme="minorHAnsi" w:hAnsiTheme="minorHAnsi" w:cstheme="minorHAnsi"/>
          <w:lang w:val="fr-CA"/>
        </w:rPr>
      </w:pPr>
      <w:hyperlink r:id="rId10" w:history="1">
        <w:proofErr w:type="spellStart"/>
        <w:r w:rsidR="009D627B" w:rsidRPr="00D24137">
          <w:rPr>
            <w:rStyle w:val="Lienhypertexte"/>
            <w:rFonts w:asciiTheme="minorHAnsi" w:hAnsiTheme="minorHAnsi" w:cstheme="minorHAnsi"/>
            <w:lang w:val="fr-CA"/>
          </w:rPr>
          <w:t>ClearView</w:t>
        </w:r>
        <w:proofErr w:type="spellEnd"/>
        <w:r w:rsidR="009D627B" w:rsidRPr="00D24137">
          <w:rPr>
            <w:rStyle w:val="Lienhypertexte"/>
            <w:rFonts w:asciiTheme="minorHAnsi" w:hAnsiTheme="minorHAnsi" w:cstheme="minorHAnsi"/>
            <w:lang w:val="fr-CA"/>
          </w:rPr>
          <w:t xml:space="preserve"> Strategic </w:t>
        </w:r>
        <w:proofErr w:type="spellStart"/>
        <w:r w:rsidR="009D627B" w:rsidRPr="00D24137">
          <w:rPr>
            <w:rStyle w:val="Lienhypertexte"/>
            <w:rFonts w:asciiTheme="minorHAnsi" w:hAnsiTheme="minorHAnsi" w:cstheme="minorHAnsi"/>
            <w:lang w:val="fr-CA"/>
          </w:rPr>
          <w:t>Partners</w:t>
        </w:r>
        <w:proofErr w:type="spellEnd"/>
      </w:hyperlink>
      <w:r w:rsidR="009D627B" w:rsidRPr="0049353B">
        <w:rPr>
          <w:rStyle w:val="jlqj4b"/>
          <w:rFonts w:asciiTheme="minorHAnsi" w:hAnsiTheme="minorHAnsi" w:cstheme="minorHAnsi"/>
          <w:lang w:val="fr-FR"/>
        </w:rPr>
        <w:t xml:space="preserve">, </w:t>
      </w:r>
      <w:r w:rsidR="00B20C4C">
        <w:rPr>
          <w:rStyle w:val="jlqj4b"/>
          <w:rFonts w:asciiTheme="minorHAnsi" w:hAnsiTheme="minorHAnsi" w:cstheme="minorHAnsi"/>
          <w:lang w:val="fr-FR"/>
        </w:rPr>
        <w:t xml:space="preserve">un </w:t>
      </w:r>
      <w:r w:rsidR="00FF3623">
        <w:rPr>
          <w:rStyle w:val="jlqj4b"/>
          <w:rFonts w:asciiTheme="minorHAnsi" w:hAnsiTheme="minorHAnsi" w:cstheme="minorHAnsi"/>
          <w:lang w:val="fr-FR"/>
        </w:rPr>
        <w:t>fournisseur canadien</w:t>
      </w:r>
      <w:r w:rsidR="002F5630">
        <w:rPr>
          <w:rStyle w:val="jlqj4b"/>
          <w:rFonts w:asciiTheme="minorHAnsi" w:hAnsiTheme="minorHAnsi" w:cstheme="minorHAnsi"/>
          <w:lang w:val="fr-FR"/>
        </w:rPr>
        <w:t xml:space="preserve"> </w:t>
      </w:r>
      <w:r w:rsidR="00FF3623">
        <w:rPr>
          <w:rStyle w:val="jlqj4b"/>
          <w:rFonts w:asciiTheme="minorHAnsi" w:hAnsiTheme="minorHAnsi" w:cstheme="minorHAnsi"/>
          <w:lang w:val="fr-FR"/>
        </w:rPr>
        <w:t>d</w:t>
      </w:r>
      <w:r w:rsidR="002F5630">
        <w:rPr>
          <w:rStyle w:val="jlqj4b"/>
          <w:rFonts w:asciiTheme="minorHAnsi" w:hAnsiTheme="minorHAnsi" w:cstheme="minorHAnsi"/>
          <w:lang w:val="fr-FR"/>
        </w:rPr>
        <w:t xml:space="preserve">e </w:t>
      </w:r>
      <w:r w:rsidR="007A7CA7">
        <w:rPr>
          <w:rStyle w:val="jlqj4b"/>
          <w:rFonts w:asciiTheme="minorHAnsi" w:hAnsiTheme="minorHAnsi" w:cstheme="minorHAnsi"/>
          <w:lang w:val="fr-FR"/>
        </w:rPr>
        <w:t>plateforme</w:t>
      </w:r>
      <w:r w:rsidR="00B20C4C">
        <w:rPr>
          <w:rStyle w:val="jlqj4b"/>
          <w:rFonts w:asciiTheme="minorHAnsi" w:hAnsiTheme="minorHAnsi" w:cstheme="minorHAnsi"/>
          <w:lang w:val="fr-FR"/>
        </w:rPr>
        <w:t>s</w:t>
      </w:r>
      <w:r w:rsidR="002F5630">
        <w:rPr>
          <w:rStyle w:val="jlqj4b"/>
          <w:rFonts w:asciiTheme="minorHAnsi" w:hAnsiTheme="minorHAnsi" w:cstheme="minorHAnsi"/>
          <w:lang w:val="fr-FR"/>
        </w:rPr>
        <w:t xml:space="preserve"> indépendante</w:t>
      </w:r>
      <w:r w:rsidR="00B20C4C">
        <w:rPr>
          <w:rStyle w:val="jlqj4b"/>
          <w:rFonts w:asciiTheme="minorHAnsi" w:hAnsiTheme="minorHAnsi" w:cstheme="minorHAnsi"/>
          <w:lang w:val="fr-FR"/>
        </w:rPr>
        <w:t>s</w:t>
      </w:r>
      <w:r w:rsidR="002F5630">
        <w:rPr>
          <w:rStyle w:val="jlqj4b"/>
          <w:rFonts w:asciiTheme="minorHAnsi" w:hAnsiTheme="minorHAnsi" w:cstheme="minorHAnsi"/>
          <w:lang w:val="fr-FR"/>
        </w:rPr>
        <w:t xml:space="preserve"> de signalement et d’alerte éthique</w:t>
      </w:r>
      <w:r w:rsidR="009D627B" w:rsidRPr="0049353B">
        <w:rPr>
          <w:rStyle w:val="jlqj4b"/>
          <w:rFonts w:asciiTheme="minorHAnsi" w:hAnsiTheme="minorHAnsi" w:cstheme="minorHAnsi"/>
          <w:lang w:val="fr-FR"/>
        </w:rPr>
        <w:t xml:space="preserve">, a été engagé par les évêques du Canada pour </w:t>
      </w:r>
      <w:r w:rsidR="00B20C4C">
        <w:rPr>
          <w:rStyle w:val="jlqj4b"/>
          <w:rFonts w:asciiTheme="minorHAnsi" w:hAnsiTheme="minorHAnsi" w:cstheme="minorHAnsi"/>
          <w:lang w:val="fr-FR"/>
        </w:rPr>
        <w:t>développer</w:t>
      </w:r>
      <w:r w:rsidR="009D627B" w:rsidRPr="0049353B">
        <w:rPr>
          <w:rStyle w:val="jlqj4b"/>
          <w:rFonts w:asciiTheme="minorHAnsi" w:hAnsiTheme="minorHAnsi" w:cstheme="minorHAnsi"/>
          <w:lang w:val="fr-FR"/>
        </w:rPr>
        <w:t xml:space="preserve"> </w:t>
      </w:r>
      <w:r w:rsidR="00FF3623">
        <w:rPr>
          <w:rStyle w:val="jlqj4b"/>
          <w:rFonts w:asciiTheme="minorHAnsi" w:hAnsiTheme="minorHAnsi" w:cstheme="minorHAnsi"/>
          <w:lang w:val="fr-FR"/>
        </w:rPr>
        <w:t>un</w:t>
      </w:r>
      <w:r w:rsidR="009D627B" w:rsidRPr="0049353B">
        <w:rPr>
          <w:rStyle w:val="jlqj4b"/>
          <w:rFonts w:asciiTheme="minorHAnsi" w:hAnsiTheme="minorHAnsi" w:cstheme="minorHAnsi"/>
          <w:lang w:val="fr-FR"/>
        </w:rPr>
        <w:t xml:space="preserve"> système de signalement </w:t>
      </w:r>
      <w:r w:rsidR="00FF3623">
        <w:rPr>
          <w:rStyle w:val="jlqj4b"/>
          <w:rFonts w:asciiTheme="minorHAnsi" w:hAnsiTheme="minorHAnsi" w:cstheme="minorHAnsi"/>
          <w:lang w:val="fr-FR"/>
        </w:rPr>
        <w:t>conformément aux</w:t>
      </w:r>
      <w:r w:rsidR="009D627B" w:rsidRPr="0049353B">
        <w:rPr>
          <w:rStyle w:val="jlqj4b"/>
          <w:rFonts w:asciiTheme="minorHAnsi" w:hAnsiTheme="minorHAnsi" w:cstheme="minorHAnsi"/>
          <w:lang w:val="fr-FR"/>
        </w:rPr>
        <w:t xml:space="preserve"> instructions</w:t>
      </w:r>
      <w:r w:rsidR="00FF3623">
        <w:rPr>
          <w:rStyle w:val="jlqj4b"/>
          <w:rFonts w:asciiTheme="minorHAnsi" w:hAnsiTheme="minorHAnsi" w:cstheme="minorHAnsi"/>
          <w:lang w:val="fr-FR"/>
        </w:rPr>
        <w:t xml:space="preserve"> et aux procédures</w:t>
      </w:r>
      <w:r w:rsidR="009D627B" w:rsidRPr="0049353B">
        <w:rPr>
          <w:rStyle w:val="jlqj4b"/>
          <w:rFonts w:asciiTheme="minorHAnsi" w:hAnsiTheme="minorHAnsi" w:cstheme="minorHAnsi"/>
          <w:lang w:val="fr-FR"/>
        </w:rPr>
        <w:t xml:space="preserve"> </w:t>
      </w:r>
      <w:r w:rsidR="002F5630">
        <w:rPr>
          <w:rStyle w:val="jlqj4b"/>
          <w:rFonts w:asciiTheme="minorHAnsi" w:hAnsiTheme="minorHAnsi" w:cstheme="minorHAnsi"/>
          <w:lang w:val="fr-FR"/>
        </w:rPr>
        <w:t>énoncées</w:t>
      </w:r>
      <w:r w:rsidR="009D627B" w:rsidRPr="0049353B">
        <w:rPr>
          <w:rStyle w:val="jlqj4b"/>
          <w:rFonts w:asciiTheme="minorHAnsi" w:hAnsiTheme="minorHAnsi" w:cstheme="minorHAnsi"/>
          <w:lang w:val="fr-FR"/>
        </w:rPr>
        <w:t xml:space="preserve"> dans </w:t>
      </w:r>
      <w:r w:rsidR="009D627B" w:rsidRPr="0049353B">
        <w:rPr>
          <w:rStyle w:val="jlqj4b"/>
          <w:rFonts w:asciiTheme="minorHAnsi" w:hAnsiTheme="minorHAnsi" w:cstheme="minorHAnsi"/>
          <w:i/>
          <w:lang w:val="fr-FR"/>
        </w:rPr>
        <w:t xml:space="preserve">Vos </w:t>
      </w:r>
      <w:proofErr w:type="spellStart"/>
      <w:r w:rsidR="009D627B" w:rsidRPr="0049353B">
        <w:rPr>
          <w:rStyle w:val="jlqj4b"/>
          <w:rFonts w:asciiTheme="minorHAnsi" w:hAnsiTheme="minorHAnsi" w:cstheme="minorHAnsi"/>
          <w:i/>
          <w:lang w:val="fr-FR"/>
        </w:rPr>
        <w:t>estis</w:t>
      </w:r>
      <w:proofErr w:type="spellEnd"/>
      <w:r w:rsidR="009D627B" w:rsidRPr="0049353B">
        <w:rPr>
          <w:rStyle w:val="jlqj4b"/>
          <w:rFonts w:asciiTheme="minorHAnsi" w:hAnsiTheme="minorHAnsi" w:cstheme="minorHAnsi"/>
          <w:i/>
          <w:lang w:val="fr-FR"/>
        </w:rPr>
        <w:t xml:space="preserve"> lux </w:t>
      </w:r>
      <w:proofErr w:type="spellStart"/>
      <w:r w:rsidR="009D627B" w:rsidRPr="0049353B">
        <w:rPr>
          <w:rStyle w:val="jlqj4b"/>
          <w:rFonts w:asciiTheme="minorHAnsi" w:hAnsiTheme="minorHAnsi" w:cstheme="minorHAnsi"/>
          <w:i/>
          <w:lang w:val="fr-FR"/>
        </w:rPr>
        <w:t>mundi</w:t>
      </w:r>
      <w:proofErr w:type="spellEnd"/>
      <w:r w:rsidR="009D627B" w:rsidRPr="0049353B">
        <w:rPr>
          <w:rStyle w:val="jlqj4b"/>
          <w:rFonts w:asciiTheme="minorHAnsi" w:hAnsiTheme="minorHAnsi" w:cstheme="minorHAnsi"/>
          <w:lang w:val="fr-FR"/>
        </w:rPr>
        <w:t>.</w:t>
      </w:r>
      <w:r w:rsidR="009D627B" w:rsidRPr="0049353B">
        <w:rPr>
          <w:rStyle w:val="viiyi"/>
          <w:rFonts w:asciiTheme="minorHAnsi" w:hAnsiTheme="minorHAnsi" w:cstheme="minorHAnsi"/>
          <w:lang w:val="fr-FR"/>
        </w:rPr>
        <w:t xml:space="preserve"> </w:t>
      </w:r>
      <w:r w:rsidR="009D627B" w:rsidRPr="0049353B">
        <w:rPr>
          <w:rStyle w:val="jlqj4b"/>
          <w:rFonts w:asciiTheme="minorHAnsi" w:hAnsiTheme="minorHAnsi" w:cstheme="minorHAnsi"/>
          <w:lang w:val="fr-FR"/>
        </w:rPr>
        <w:t xml:space="preserve">Ce nouveau système de signalement est conçu pour recevoir et transmettre </w:t>
      </w:r>
      <w:r w:rsidR="00FF3623">
        <w:rPr>
          <w:rStyle w:val="jlqj4b"/>
          <w:rFonts w:asciiTheme="minorHAnsi" w:hAnsiTheme="minorHAnsi" w:cstheme="minorHAnsi"/>
          <w:lang w:val="fr-FR"/>
        </w:rPr>
        <w:t xml:space="preserve">aux autorités appropriées de l’Église </w:t>
      </w:r>
      <w:r w:rsidR="009D627B" w:rsidRPr="0049353B">
        <w:rPr>
          <w:rStyle w:val="jlqj4b"/>
          <w:rFonts w:asciiTheme="minorHAnsi" w:hAnsiTheme="minorHAnsi" w:cstheme="minorHAnsi"/>
          <w:lang w:val="fr-FR"/>
        </w:rPr>
        <w:t xml:space="preserve">des rapports d’abus sexuels, d’inconduite sexuelle (p. ex., harcèlement sexuel ou possession de pornographie juvénile) ou de </w:t>
      </w:r>
      <w:r w:rsidR="00B20C4C">
        <w:rPr>
          <w:rStyle w:val="jlqj4b"/>
          <w:rFonts w:asciiTheme="minorHAnsi" w:hAnsiTheme="minorHAnsi" w:cstheme="minorHAnsi"/>
          <w:lang w:val="fr-FR"/>
        </w:rPr>
        <w:t>dissimulation de telles situations</w:t>
      </w:r>
      <w:r w:rsidR="009D627B" w:rsidRPr="0049353B">
        <w:rPr>
          <w:rStyle w:val="jlqj4b"/>
          <w:rFonts w:asciiTheme="minorHAnsi" w:hAnsiTheme="minorHAnsi" w:cstheme="minorHAnsi"/>
          <w:lang w:val="fr-FR"/>
        </w:rPr>
        <w:t xml:space="preserve"> par un évêque catholique.</w:t>
      </w:r>
      <w:r w:rsidR="009D627B" w:rsidRPr="0049353B">
        <w:rPr>
          <w:rStyle w:val="viiyi"/>
          <w:rFonts w:asciiTheme="minorHAnsi" w:hAnsiTheme="minorHAnsi" w:cstheme="minorHAnsi"/>
          <w:lang w:val="fr-FR"/>
        </w:rPr>
        <w:t xml:space="preserve"> </w:t>
      </w:r>
      <w:r w:rsidR="009D627B" w:rsidRPr="0049353B">
        <w:rPr>
          <w:rStyle w:val="jlqj4b"/>
          <w:rFonts w:asciiTheme="minorHAnsi" w:hAnsiTheme="minorHAnsi" w:cstheme="minorHAnsi"/>
          <w:lang w:val="fr-FR"/>
        </w:rPr>
        <w:t xml:space="preserve">La technologie de </w:t>
      </w:r>
      <w:proofErr w:type="spellStart"/>
      <w:r w:rsidR="009D627B" w:rsidRPr="0049353B">
        <w:rPr>
          <w:rStyle w:val="jlqj4b"/>
          <w:rFonts w:asciiTheme="minorHAnsi" w:hAnsiTheme="minorHAnsi" w:cstheme="minorHAnsi"/>
          <w:lang w:val="fr-FR"/>
        </w:rPr>
        <w:t>ClearView</w:t>
      </w:r>
      <w:proofErr w:type="spellEnd"/>
      <w:r w:rsidR="009D627B" w:rsidRPr="0049353B">
        <w:rPr>
          <w:rStyle w:val="jlqj4b"/>
          <w:rFonts w:asciiTheme="minorHAnsi" w:hAnsiTheme="minorHAnsi" w:cstheme="minorHAnsi"/>
          <w:lang w:val="fr-FR"/>
        </w:rPr>
        <w:t xml:space="preserve"> sera utile à toute personne qui </w:t>
      </w:r>
      <w:r w:rsidR="00F84041">
        <w:rPr>
          <w:rStyle w:val="jlqj4b"/>
          <w:rFonts w:asciiTheme="minorHAnsi" w:hAnsiTheme="minorHAnsi" w:cstheme="minorHAnsi"/>
          <w:lang w:val="fr-FR"/>
        </w:rPr>
        <w:t>veut</w:t>
      </w:r>
      <w:r w:rsidR="009D627B" w:rsidRPr="0049353B">
        <w:rPr>
          <w:rStyle w:val="jlqj4b"/>
          <w:rFonts w:asciiTheme="minorHAnsi" w:hAnsiTheme="minorHAnsi" w:cstheme="minorHAnsi"/>
          <w:lang w:val="fr-FR"/>
        </w:rPr>
        <w:t xml:space="preserve"> faire un tel rapport en leur fournissant une </w:t>
      </w:r>
      <w:r w:rsidR="007A7CA7">
        <w:rPr>
          <w:rStyle w:val="jlqj4b"/>
          <w:rFonts w:asciiTheme="minorHAnsi" w:hAnsiTheme="minorHAnsi" w:cstheme="minorHAnsi"/>
          <w:lang w:val="fr-FR"/>
        </w:rPr>
        <w:t>plateforme</w:t>
      </w:r>
      <w:r w:rsidR="009D627B" w:rsidRPr="0049353B">
        <w:rPr>
          <w:rStyle w:val="jlqj4b"/>
          <w:rFonts w:asciiTheme="minorHAnsi" w:hAnsiTheme="minorHAnsi" w:cstheme="minorHAnsi"/>
          <w:lang w:val="fr-FR"/>
        </w:rPr>
        <w:t xml:space="preserve"> sécurisée et confidentielle, </w:t>
      </w:r>
      <w:r w:rsidR="001B3B97">
        <w:rPr>
          <w:rStyle w:val="jlqj4b"/>
          <w:rFonts w:asciiTheme="minorHAnsi" w:hAnsiTheme="minorHAnsi" w:cstheme="minorHAnsi"/>
          <w:lang w:val="fr-FR"/>
        </w:rPr>
        <w:t>qui leur permet de</w:t>
      </w:r>
      <w:r w:rsidR="003C4CAF" w:rsidRPr="0049353B">
        <w:rPr>
          <w:rStyle w:val="jlqj4b"/>
          <w:rFonts w:asciiTheme="minorHAnsi" w:hAnsiTheme="minorHAnsi" w:cstheme="minorHAnsi"/>
          <w:lang w:val="fr-FR"/>
        </w:rPr>
        <w:t xml:space="preserve"> gard</w:t>
      </w:r>
      <w:r w:rsidR="001B3B97">
        <w:rPr>
          <w:rStyle w:val="jlqj4b"/>
          <w:rFonts w:asciiTheme="minorHAnsi" w:hAnsiTheme="minorHAnsi" w:cstheme="minorHAnsi"/>
          <w:lang w:val="fr-FR"/>
        </w:rPr>
        <w:t>er</w:t>
      </w:r>
      <w:r w:rsidR="009D627B" w:rsidRPr="0049353B">
        <w:rPr>
          <w:rStyle w:val="jlqj4b"/>
          <w:rFonts w:asciiTheme="minorHAnsi" w:hAnsiTheme="minorHAnsi" w:cstheme="minorHAnsi"/>
          <w:lang w:val="fr-FR"/>
        </w:rPr>
        <w:t xml:space="preserve"> l’anonymat s</w:t>
      </w:r>
      <w:r w:rsidR="003C4CAF" w:rsidRPr="0049353B">
        <w:rPr>
          <w:rStyle w:val="jlqj4b"/>
          <w:rFonts w:asciiTheme="minorHAnsi" w:hAnsiTheme="minorHAnsi" w:cstheme="minorHAnsi"/>
          <w:lang w:val="fr-FR"/>
        </w:rPr>
        <w:t>i elle</w:t>
      </w:r>
      <w:r w:rsidR="009D627B" w:rsidRPr="0049353B">
        <w:rPr>
          <w:rStyle w:val="jlqj4b"/>
          <w:rFonts w:asciiTheme="minorHAnsi" w:hAnsiTheme="minorHAnsi" w:cstheme="minorHAnsi"/>
          <w:lang w:val="fr-FR"/>
        </w:rPr>
        <w:t xml:space="preserve"> le souhaite</w:t>
      </w:r>
      <w:r w:rsidR="001B3B97">
        <w:rPr>
          <w:rStyle w:val="jlqj4b"/>
          <w:rFonts w:asciiTheme="minorHAnsi" w:hAnsiTheme="minorHAnsi" w:cstheme="minorHAnsi"/>
          <w:lang w:val="fr-FR"/>
        </w:rPr>
        <w:t xml:space="preserve"> et </w:t>
      </w:r>
      <w:r w:rsidR="00506A14">
        <w:rPr>
          <w:rStyle w:val="jlqj4b"/>
          <w:rFonts w:asciiTheme="minorHAnsi" w:hAnsiTheme="minorHAnsi" w:cstheme="minorHAnsi"/>
          <w:lang w:val="fr-FR"/>
        </w:rPr>
        <w:t xml:space="preserve">leur </w:t>
      </w:r>
      <w:r w:rsidR="009D627B" w:rsidRPr="0049353B">
        <w:rPr>
          <w:rStyle w:val="jlqj4b"/>
          <w:rFonts w:asciiTheme="minorHAnsi" w:hAnsiTheme="minorHAnsi" w:cstheme="minorHAnsi"/>
          <w:lang w:val="fr-FR"/>
        </w:rPr>
        <w:t>garanti</w:t>
      </w:r>
      <w:r w:rsidR="001B3B97">
        <w:rPr>
          <w:rStyle w:val="jlqj4b"/>
          <w:rFonts w:asciiTheme="minorHAnsi" w:hAnsiTheme="minorHAnsi" w:cstheme="minorHAnsi"/>
          <w:lang w:val="fr-FR"/>
        </w:rPr>
        <w:t>t</w:t>
      </w:r>
      <w:r w:rsidR="009D627B" w:rsidRPr="0049353B">
        <w:rPr>
          <w:rStyle w:val="jlqj4b"/>
          <w:rFonts w:asciiTheme="minorHAnsi" w:hAnsiTheme="minorHAnsi" w:cstheme="minorHAnsi"/>
          <w:lang w:val="fr-FR"/>
        </w:rPr>
        <w:t xml:space="preserve"> que toutes les communications sont documentées et préservées.</w:t>
      </w:r>
    </w:p>
    <w:p w14:paraId="04DF80F3" w14:textId="62C12C5E" w:rsidR="00BA5E02" w:rsidRPr="00D20183" w:rsidRDefault="00BA5E02" w:rsidP="000F2403">
      <w:pPr>
        <w:spacing w:line="276" w:lineRule="auto"/>
        <w:jc w:val="both"/>
        <w:rPr>
          <w:rFonts w:asciiTheme="minorHAnsi" w:hAnsiTheme="minorHAnsi" w:cstheme="minorHAnsi"/>
          <w:lang w:val="fr-CA"/>
        </w:rPr>
      </w:pPr>
    </w:p>
    <w:p w14:paraId="4085132B" w14:textId="030EC158" w:rsidR="005C6001" w:rsidRDefault="001B3B97" w:rsidP="000F2403">
      <w:pPr>
        <w:spacing w:line="276" w:lineRule="auto"/>
        <w:jc w:val="both"/>
        <w:rPr>
          <w:rStyle w:val="viiyi"/>
          <w:rFonts w:asciiTheme="minorHAnsi" w:hAnsiTheme="minorHAnsi" w:cstheme="minorHAnsi"/>
          <w:lang w:val="fr-FR"/>
        </w:rPr>
      </w:pPr>
      <w:r w:rsidRPr="00D20183">
        <w:rPr>
          <w:rStyle w:val="jlqj4b"/>
          <w:rFonts w:asciiTheme="minorHAnsi" w:hAnsiTheme="minorHAnsi" w:cstheme="minorHAnsi"/>
          <w:lang w:val="fr-FR"/>
        </w:rPr>
        <w:t>Les évêques catholiques du Canada condamnent le péché et le crime d’abus sexuels dans les termes les plus fermes.</w:t>
      </w:r>
      <w:r w:rsidRPr="00D20183">
        <w:rPr>
          <w:rStyle w:val="viiyi"/>
          <w:rFonts w:asciiTheme="minorHAnsi" w:hAnsiTheme="minorHAnsi" w:cstheme="minorHAnsi"/>
          <w:lang w:val="fr-FR"/>
        </w:rPr>
        <w:t xml:space="preserve"> </w:t>
      </w:r>
      <w:r w:rsidRPr="00D20183">
        <w:rPr>
          <w:rStyle w:val="jlqj4b"/>
          <w:rFonts w:asciiTheme="minorHAnsi" w:hAnsiTheme="minorHAnsi" w:cstheme="minorHAnsi"/>
          <w:lang w:val="fr-FR"/>
        </w:rPr>
        <w:t xml:space="preserve">Personne ne devrait jamais avoir à endurer la douleur, l’humiliation et les souffrances à long terme qu’elles causent, et personne ne devrait avoir à douter des graves conséquences qui attendent un auteur d’abus sexuels ou de </w:t>
      </w:r>
      <w:r w:rsidR="00580A29" w:rsidRPr="00D20183">
        <w:rPr>
          <w:rStyle w:val="jlqj4b"/>
          <w:rFonts w:asciiTheme="minorHAnsi" w:hAnsiTheme="minorHAnsi" w:cstheme="minorHAnsi"/>
          <w:lang w:val="fr-FR"/>
        </w:rPr>
        <w:t>dissimulation</w:t>
      </w:r>
      <w:r w:rsidRPr="00D20183">
        <w:rPr>
          <w:rStyle w:val="jlqj4b"/>
          <w:rFonts w:asciiTheme="minorHAnsi" w:hAnsiTheme="minorHAnsi" w:cstheme="minorHAnsi"/>
          <w:lang w:val="fr-FR"/>
        </w:rPr>
        <w:t>.</w:t>
      </w:r>
      <w:r w:rsidRPr="00D20183">
        <w:rPr>
          <w:rStyle w:val="viiyi"/>
          <w:rFonts w:asciiTheme="minorHAnsi" w:hAnsiTheme="minorHAnsi" w:cstheme="minorHAnsi"/>
          <w:lang w:val="fr-FR"/>
        </w:rPr>
        <w:t xml:space="preserve"> </w:t>
      </w:r>
      <w:r w:rsidRPr="00D20183">
        <w:rPr>
          <w:rStyle w:val="jlqj4b"/>
          <w:rFonts w:asciiTheme="minorHAnsi" w:hAnsiTheme="minorHAnsi" w:cstheme="minorHAnsi"/>
          <w:lang w:val="fr-FR"/>
        </w:rPr>
        <w:t xml:space="preserve">Avec ce système de signalement, les évêques se tiennent responsables de vivre avec intégrité et de traiter les </w:t>
      </w:r>
      <w:r w:rsidRPr="005C6001">
        <w:rPr>
          <w:rStyle w:val="jlqj4b"/>
          <w:rFonts w:asciiTheme="minorHAnsi" w:hAnsiTheme="minorHAnsi" w:cstheme="minorHAnsi"/>
          <w:lang w:val="fr-FR"/>
        </w:rPr>
        <w:t>signalements d’abus sexuels conformément au droit de l’Église et au droit civil.</w:t>
      </w:r>
      <w:r w:rsidRPr="005C6001">
        <w:rPr>
          <w:rStyle w:val="viiyi"/>
          <w:rFonts w:asciiTheme="minorHAnsi" w:hAnsiTheme="minorHAnsi" w:cstheme="minorHAnsi"/>
          <w:lang w:val="fr-FR"/>
        </w:rPr>
        <w:t xml:space="preserve"> </w:t>
      </w:r>
    </w:p>
    <w:p w14:paraId="681C0CCE" w14:textId="77777777" w:rsidR="0066490F" w:rsidRPr="0029677E" w:rsidRDefault="0066490F" w:rsidP="000F2403">
      <w:pPr>
        <w:spacing w:line="276" w:lineRule="auto"/>
        <w:jc w:val="both"/>
        <w:rPr>
          <w:rFonts w:asciiTheme="minorHAnsi" w:hAnsiTheme="minorHAnsi" w:cstheme="minorHAnsi"/>
          <w:lang w:val="fr-CA"/>
        </w:rPr>
      </w:pPr>
    </w:p>
    <w:p w14:paraId="27D0064A" w14:textId="17ADBB12" w:rsidR="001B3B97" w:rsidRPr="00D20183" w:rsidRDefault="005C6001" w:rsidP="000F2403">
      <w:pPr>
        <w:spacing w:line="276" w:lineRule="auto"/>
        <w:jc w:val="both"/>
        <w:rPr>
          <w:rStyle w:val="jlqj4b"/>
          <w:rFonts w:asciiTheme="minorHAnsi" w:hAnsiTheme="minorHAnsi" w:cstheme="minorHAnsi"/>
          <w:lang w:val="fr-FR"/>
        </w:rPr>
      </w:pPr>
      <w:r w:rsidRPr="0029677E">
        <w:rPr>
          <w:rFonts w:asciiTheme="minorHAnsi" w:hAnsiTheme="minorHAnsi" w:cstheme="minorHAnsi"/>
          <w:lang w:val="fr-CA"/>
        </w:rPr>
        <w:t xml:space="preserve">En tout temps, ils compatissent avec les victimes-survivantes. Ils regrettent profondément ce que </w:t>
      </w:r>
      <w:r w:rsidR="00506A14" w:rsidRPr="0029677E">
        <w:rPr>
          <w:rFonts w:asciiTheme="minorHAnsi" w:hAnsiTheme="minorHAnsi" w:cstheme="minorHAnsi"/>
          <w:lang w:val="fr-CA"/>
        </w:rPr>
        <w:t>de</w:t>
      </w:r>
      <w:r w:rsidR="008846D0" w:rsidRPr="0029677E">
        <w:rPr>
          <w:rFonts w:asciiTheme="minorHAnsi" w:hAnsiTheme="minorHAnsi" w:cstheme="minorHAnsi"/>
          <w:lang w:val="fr-CA"/>
        </w:rPr>
        <w:t xml:space="preserve">s évêques, </w:t>
      </w:r>
      <w:r w:rsidR="00506A14" w:rsidRPr="0029677E">
        <w:rPr>
          <w:rFonts w:asciiTheme="minorHAnsi" w:hAnsiTheme="minorHAnsi" w:cstheme="minorHAnsi"/>
          <w:lang w:val="fr-CA"/>
        </w:rPr>
        <w:t>d</w:t>
      </w:r>
      <w:r w:rsidR="008846D0" w:rsidRPr="0029677E">
        <w:rPr>
          <w:rFonts w:asciiTheme="minorHAnsi" w:hAnsiTheme="minorHAnsi" w:cstheme="minorHAnsi"/>
          <w:lang w:val="fr-CA"/>
        </w:rPr>
        <w:t xml:space="preserve">es prêtres, </w:t>
      </w:r>
      <w:r w:rsidR="00506A14" w:rsidRPr="0029677E">
        <w:rPr>
          <w:rFonts w:asciiTheme="minorHAnsi" w:hAnsiTheme="minorHAnsi" w:cstheme="minorHAnsi"/>
          <w:lang w:val="fr-CA"/>
        </w:rPr>
        <w:t>d</w:t>
      </w:r>
      <w:r w:rsidR="008846D0" w:rsidRPr="0029677E">
        <w:rPr>
          <w:rFonts w:asciiTheme="minorHAnsi" w:hAnsiTheme="minorHAnsi" w:cstheme="minorHAnsi"/>
          <w:lang w:val="fr-CA"/>
        </w:rPr>
        <w:t xml:space="preserve">es diacres, </w:t>
      </w:r>
      <w:r w:rsidR="00506A14" w:rsidRPr="0029677E">
        <w:rPr>
          <w:rFonts w:asciiTheme="minorHAnsi" w:hAnsiTheme="minorHAnsi" w:cstheme="minorHAnsi"/>
          <w:lang w:val="fr-CA"/>
        </w:rPr>
        <w:t>d</w:t>
      </w:r>
      <w:r w:rsidRPr="0029677E">
        <w:rPr>
          <w:rFonts w:asciiTheme="minorHAnsi" w:hAnsiTheme="minorHAnsi" w:cstheme="minorHAnsi"/>
          <w:lang w:val="fr-CA"/>
        </w:rPr>
        <w:t>es religieux,</w:t>
      </w:r>
      <w:r w:rsidR="008846D0" w:rsidRPr="0029677E">
        <w:rPr>
          <w:rFonts w:asciiTheme="minorHAnsi" w:hAnsiTheme="minorHAnsi" w:cstheme="minorHAnsi"/>
          <w:lang w:val="fr-CA"/>
        </w:rPr>
        <w:t xml:space="preserve"> et </w:t>
      </w:r>
      <w:r w:rsidR="00506A14" w:rsidRPr="0029677E">
        <w:rPr>
          <w:rFonts w:asciiTheme="minorHAnsi" w:hAnsiTheme="minorHAnsi" w:cstheme="minorHAnsi"/>
          <w:lang w:val="fr-CA"/>
        </w:rPr>
        <w:t>d</w:t>
      </w:r>
      <w:r w:rsidRPr="0029677E">
        <w:rPr>
          <w:rFonts w:asciiTheme="minorHAnsi" w:hAnsiTheme="minorHAnsi" w:cstheme="minorHAnsi"/>
          <w:lang w:val="fr-CA"/>
        </w:rPr>
        <w:t>es laïcs ont infligé aux victimes-survivantes, ainsi que ses effets.</w:t>
      </w:r>
      <w:r w:rsidR="001B3B97" w:rsidRPr="00D20183">
        <w:rPr>
          <w:rStyle w:val="viiyi"/>
          <w:rFonts w:asciiTheme="minorHAnsi" w:hAnsiTheme="minorHAnsi" w:cstheme="minorHAnsi"/>
          <w:lang w:val="fr-FR"/>
        </w:rPr>
        <w:t xml:space="preserve"> </w:t>
      </w:r>
      <w:r w:rsidR="001B3B97" w:rsidRPr="00D20183">
        <w:rPr>
          <w:rStyle w:val="jlqj4b"/>
          <w:rFonts w:asciiTheme="minorHAnsi" w:hAnsiTheme="minorHAnsi" w:cstheme="minorHAnsi"/>
          <w:lang w:val="fr-FR"/>
        </w:rPr>
        <w:t xml:space="preserve">Les évêques </w:t>
      </w:r>
      <w:r w:rsidR="008846D0">
        <w:rPr>
          <w:rStyle w:val="jlqj4b"/>
          <w:rFonts w:asciiTheme="minorHAnsi" w:hAnsiTheme="minorHAnsi" w:cstheme="minorHAnsi"/>
          <w:lang w:val="fr-FR"/>
        </w:rPr>
        <w:t xml:space="preserve">du Canada </w:t>
      </w:r>
      <w:r w:rsidR="001B3B97" w:rsidRPr="00D20183">
        <w:rPr>
          <w:rStyle w:val="jlqj4b"/>
          <w:rFonts w:asciiTheme="minorHAnsi" w:hAnsiTheme="minorHAnsi" w:cstheme="minorHAnsi"/>
          <w:lang w:val="fr-FR"/>
        </w:rPr>
        <w:t>souhaitent tendre la main et accompagner les victimes</w:t>
      </w:r>
      <w:r w:rsidR="00343C21" w:rsidRPr="00D20183">
        <w:rPr>
          <w:rStyle w:val="jlqj4b"/>
          <w:rFonts w:asciiTheme="minorHAnsi" w:hAnsiTheme="minorHAnsi" w:cstheme="minorHAnsi"/>
          <w:lang w:val="fr-FR"/>
        </w:rPr>
        <w:t xml:space="preserve"> et </w:t>
      </w:r>
      <w:r w:rsidR="001B3B97" w:rsidRPr="00D20183">
        <w:rPr>
          <w:rStyle w:val="jlqj4b"/>
          <w:rFonts w:asciiTheme="minorHAnsi" w:hAnsiTheme="minorHAnsi" w:cstheme="minorHAnsi"/>
          <w:lang w:val="fr-FR"/>
        </w:rPr>
        <w:t>survivants sur le chemin qui restaure la justice et favorise la guérison.</w:t>
      </w:r>
    </w:p>
    <w:p w14:paraId="291148EB" w14:textId="77777777" w:rsidR="00343C21" w:rsidRPr="00D20183" w:rsidRDefault="00343C21" w:rsidP="000F2403">
      <w:pPr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4EF55DAA" w14:textId="6C3770D0" w:rsidR="00017161" w:rsidRDefault="00017161" w:rsidP="000F2403">
      <w:pPr>
        <w:spacing w:line="276" w:lineRule="auto"/>
        <w:jc w:val="both"/>
        <w:rPr>
          <w:rStyle w:val="jlqj4b"/>
          <w:rFonts w:asciiTheme="minorHAnsi" w:hAnsiTheme="minorHAnsi" w:cstheme="minorHAnsi"/>
          <w:b/>
          <w:lang w:val="fr-FR"/>
        </w:rPr>
      </w:pPr>
      <w:r w:rsidRPr="0049353B">
        <w:rPr>
          <w:rStyle w:val="jlqj4b"/>
          <w:rFonts w:asciiTheme="minorHAnsi" w:hAnsiTheme="minorHAnsi" w:cstheme="minorHAnsi"/>
          <w:b/>
          <w:lang w:val="fr-FR"/>
        </w:rPr>
        <w:t xml:space="preserve">À propos du </w:t>
      </w:r>
      <w:r w:rsidRPr="0049353B">
        <w:rPr>
          <w:rStyle w:val="jlqj4b"/>
          <w:rFonts w:asciiTheme="minorHAnsi" w:hAnsiTheme="minorHAnsi" w:cstheme="minorHAnsi"/>
          <w:b/>
          <w:i/>
          <w:lang w:val="fr-FR"/>
        </w:rPr>
        <w:t xml:space="preserve">Système canadien de signalement des abus sexuels </w:t>
      </w:r>
      <w:r w:rsidR="00982C79" w:rsidRPr="0049353B">
        <w:rPr>
          <w:rStyle w:val="jlqj4b"/>
          <w:rFonts w:asciiTheme="minorHAnsi" w:hAnsiTheme="minorHAnsi" w:cstheme="minorHAnsi"/>
          <w:b/>
          <w:i/>
          <w:lang w:val="fr-FR"/>
        </w:rPr>
        <w:t>ou dissimulés</w:t>
      </w:r>
      <w:r w:rsidRPr="0049353B">
        <w:rPr>
          <w:rStyle w:val="jlqj4b"/>
          <w:rFonts w:asciiTheme="minorHAnsi" w:hAnsiTheme="minorHAnsi" w:cstheme="minorHAnsi"/>
          <w:b/>
          <w:i/>
          <w:lang w:val="fr-FR"/>
        </w:rPr>
        <w:t xml:space="preserve"> par un évêque catholique</w:t>
      </w:r>
      <w:r w:rsidRPr="0049353B">
        <w:rPr>
          <w:rStyle w:val="jlqj4b"/>
          <w:rFonts w:asciiTheme="minorHAnsi" w:hAnsiTheme="minorHAnsi" w:cstheme="minorHAnsi"/>
          <w:b/>
          <w:lang w:val="fr-FR"/>
        </w:rPr>
        <w:t xml:space="preserve"> </w:t>
      </w:r>
    </w:p>
    <w:p w14:paraId="25EFBACC" w14:textId="77777777" w:rsidR="00853A97" w:rsidRPr="0049353B" w:rsidRDefault="00853A97" w:rsidP="000F2403">
      <w:pPr>
        <w:spacing w:line="276" w:lineRule="auto"/>
        <w:jc w:val="both"/>
        <w:rPr>
          <w:rStyle w:val="jlqj4b"/>
          <w:rFonts w:asciiTheme="minorHAnsi" w:hAnsiTheme="minorHAnsi" w:cstheme="minorHAnsi"/>
          <w:b/>
          <w:lang w:val="fr-FR"/>
        </w:rPr>
      </w:pPr>
    </w:p>
    <w:p w14:paraId="22C4E8C1" w14:textId="773DEF5B" w:rsidR="00BA5E02" w:rsidRPr="0049353B" w:rsidRDefault="00017161" w:rsidP="000F2403">
      <w:pPr>
        <w:spacing w:line="276" w:lineRule="auto"/>
        <w:jc w:val="both"/>
        <w:rPr>
          <w:rStyle w:val="jlqj4b"/>
          <w:rFonts w:asciiTheme="minorHAnsi" w:hAnsiTheme="minorHAnsi" w:cstheme="minorHAnsi"/>
          <w:lang w:val="fr-FR"/>
        </w:rPr>
      </w:pPr>
      <w:r w:rsidRPr="0049353B">
        <w:rPr>
          <w:rStyle w:val="jlqj4b"/>
          <w:rFonts w:asciiTheme="minorHAnsi" w:hAnsiTheme="minorHAnsi" w:cstheme="minorHAnsi"/>
          <w:lang w:val="fr-FR"/>
        </w:rPr>
        <w:t xml:space="preserve">Le </w:t>
      </w:r>
      <w:r w:rsidRPr="0049353B">
        <w:rPr>
          <w:rStyle w:val="jlqj4b"/>
          <w:rFonts w:asciiTheme="minorHAnsi" w:hAnsiTheme="minorHAnsi" w:cstheme="minorHAnsi"/>
          <w:i/>
          <w:lang w:val="fr-FR"/>
        </w:rPr>
        <w:t xml:space="preserve">Système canadien de signalement des abus sexuels </w:t>
      </w:r>
      <w:r w:rsidR="00982C79" w:rsidRPr="0049353B">
        <w:rPr>
          <w:rStyle w:val="jlqj4b"/>
          <w:rFonts w:asciiTheme="minorHAnsi" w:hAnsiTheme="minorHAnsi" w:cstheme="minorHAnsi"/>
          <w:i/>
          <w:lang w:val="fr-FR"/>
        </w:rPr>
        <w:t>ou dissimulés</w:t>
      </w:r>
      <w:r w:rsidRPr="0049353B">
        <w:rPr>
          <w:rStyle w:val="jlqj4b"/>
          <w:rFonts w:asciiTheme="minorHAnsi" w:hAnsiTheme="minorHAnsi" w:cstheme="minorHAnsi"/>
          <w:i/>
          <w:lang w:val="fr-FR"/>
        </w:rPr>
        <w:t xml:space="preserve"> par un évêque catholique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 est </w:t>
      </w:r>
      <w:r w:rsidR="00B20C4C">
        <w:rPr>
          <w:rStyle w:val="jlqj4b"/>
          <w:rFonts w:asciiTheme="minorHAnsi" w:hAnsiTheme="minorHAnsi" w:cstheme="minorHAnsi"/>
          <w:lang w:val="fr-FR"/>
        </w:rPr>
        <w:t>parrainé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 et financé par les évêques du Canada.</w:t>
      </w:r>
      <w:r w:rsidRPr="0049353B">
        <w:rPr>
          <w:rStyle w:val="viiyi"/>
          <w:rFonts w:asciiTheme="minorHAnsi" w:hAnsiTheme="minorHAnsi" w:cstheme="minorHAnsi"/>
          <w:lang w:val="fr-FR"/>
        </w:rPr>
        <w:t xml:space="preserve"> </w:t>
      </w:r>
      <w:r w:rsidR="00343C21">
        <w:rPr>
          <w:rStyle w:val="viiyi"/>
          <w:rFonts w:asciiTheme="minorHAnsi" w:hAnsiTheme="minorHAnsi" w:cstheme="minorHAnsi"/>
          <w:lang w:val="fr-FR"/>
        </w:rPr>
        <w:t>Il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 fonctionne sur une </w:t>
      </w:r>
      <w:r w:rsidR="007A7CA7">
        <w:rPr>
          <w:rStyle w:val="jlqj4b"/>
          <w:rFonts w:asciiTheme="minorHAnsi" w:hAnsiTheme="minorHAnsi" w:cstheme="minorHAnsi"/>
          <w:lang w:val="fr-FR"/>
        </w:rPr>
        <w:t>plateforme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 confidentielle et sécurisée</w:t>
      </w:r>
      <w:r w:rsidR="00343C21">
        <w:rPr>
          <w:rStyle w:val="jlqj4b"/>
          <w:rFonts w:asciiTheme="minorHAnsi" w:hAnsiTheme="minorHAnsi" w:cstheme="minorHAnsi"/>
          <w:lang w:val="fr-FR"/>
        </w:rPr>
        <w:t xml:space="preserve">, </w:t>
      </w:r>
      <w:proofErr w:type="spellStart"/>
      <w:r w:rsidR="00343C21" w:rsidRPr="00343C21">
        <w:rPr>
          <w:rFonts w:asciiTheme="minorHAnsi" w:hAnsiTheme="minorHAnsi" w:cstheme="minorHAnsi"/>
          <w:lang w:val="fr-CA"/>
        </w:rPr>
        <w:t>ClearView</w:t>
      </w:r>
      <w:proofErr w:type="spellEnd"/>
      <w:r w:rsidR="00343C21" w:rsidRPr="00343C21">
        <w:rPr>
          <w:rFonts w:asciiTheme="minorHAnsi" w:hAnsiTheme="minorHAnsi" w:cstheme="minorHAnsi"/>
          <w:lang w:val="fr-CA"/>
        </w:rPr>
        <w:t xml:space="preserve"> </w:t>
      </w:r>
      <w:proofErr w:type="spellStart"/>
      <w:r w:rsidR="00343C21" w:rsidRPr="00343C21">
        <w:rPr>
          <w:rFonts w:asciiTheme="minorHAnsi" w:hAnsiTheme="minorHAnsi" w:cstheme="minorHAnsi"/>
          <w:lang w:val="fr-CA"/>
        </w:rPr>
        <w:t>Connects</w:t>
      </w:r>
      <w:r w:rsidR="00343C21" w:rsidRPr="00343C21">
        <w:rPr>
          <w:rFonts w:asciiTheme="minorHAnsi" w:hAnsiTheme="minorHAnsi" w:cstheme="minorHAnsi"/>
          <w:vertAlign w:val="superscript"/>
          <w:lang w:val="fr-CA"/>
        </w:rPr>
        <w:t>TM</w:t>
      </w:r>
      <w:proofErr w:type="spellEnd"/>
      <w:r w:rsidR="00343C21">
        <w:rPr>
          <w:rStyle w:val="jlqj4b"/>
          <w:rFonts w:asciiTheme="minorHAnsi" w:hAnsiTheme="minorHAnsi" w:cstheme="minorHAnsi"/>
          <w:lang w:val="fr-FR"/>
        </w:rPr>
        <w:t xml:space="preserve">, 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conçue par </w:t>
      </w:r>
      <w:proofErr w:type="spellStart"/>
      <w:r w:rsidRPr="0049353B">
        <w:rPr>
          <w:rStyle w:val="jlqj4b"/>
          <w:rFonts w:asciiTheme="minorHAnsi" w:hAnsiTheme="minorHAnsi" w:cstheme="minorHAnsi"/>
          <w:lang w:val="fr-FR"/>
        </w:rPr>
        <w:t>ClearView</w:t>
      </w:r>
      <w:proofErr w:type="spellEnd"/>
      <w:r w:rsidRPr="0049353B">
        <w:rPr>
          <w:rStyle w:val="jlqj4b"/>
          <w:rFonts w:asciiTheme="minorHAnsi" w:hAnsiTheme="minorHAnsi" w:cstheme="minorHAnsi"/>
          <w:lang w:val="fr-FR"/>
        </w:rPr>
        <w:t xml:space="preserve"> Strategic </w:t>
      </w:r>
      <w:proofErr w:type="spellStart"/>
      <w:r w:rsidRPr="0049353B">
        <w:rPr>
          <w:rStyle w:val="jlqj4b"/>
          <w:rFonts w:asciiTheme="minorHAnsi" w:hAnsiTheme="minorHAnsi" w:cstheme="minorHAnsi"/>
          <w:lang w:val="fr-FR"/>
        </w:rPr>
        <w:t>Partners</w:t>
      </w:r>
      <w:proofErr w:type="spellEnd"/>
      <w:r w:rsidRPr="0049353B">
        <w:rPr>
          <w:rStyle w:val="jlqj4b"/>
          <w:rFonts w:asciiTheme="minorHAnsi" w:hAnsiTheme="minorHAnsi" w:cstheme="minorHAnsi"/>
          <w:lang w:val="fr-FR"/>
        </w:rPr>
        <w:t>.</w:t>
      </w:r>
      <w:r w:rsidRPr="0049353B">
        <w:rPr>
          <w:rStyle w:val="viiyi"/>
          <w:rFonts w:asciiTheme="minorHAnsi" w:hAnsiTheme="minorHAnsi" w:cstheme="minorHAnsi"/>
          <w:lang w:val="fr-FR"/>
        </w:rPr>
        <w:t xml:space="preserve"> </w:t>
      </w:r>
      <w:r w:rsidRPr="0049353B">
        <w:rPr>
          <w:rStyle w:val="jlqj4b"/>
          <w:rFonts w:asciiTheme="minorHAnsi" w:hAnsiTheme="minorHAnsi" w:cstheme="minorHAnsi"/>
          <w:lang w:val="fr-FR"/>
        </w:rPr>
        <w:t>Les p</w:t>
      </w:r>
      <w:r w:rsidR="0068108E" w:rsidRPr="0049353B">
        <w:rPr>
          <w:rStyle w:val="jlqj4b"/>
          <w:rFonts w:asciiTheme="minorHAnsi" w:hAnsiTheme="minorHAnsi" w:cstheme="minorHAnsi"/>
          <w:lang w:val="fr-FR"/>
        </w:rPr>
        <w:t>ersonnes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 peuvent accéder au système de </w:t>
      </w:r>
      <w:r w:rsidR="0068108E" w:rsidRPr="0049353B">
        <w:rPr>
          <w:rStyle w:val="jlqj4b"/>
          <w:rFonts w:asciiTheme="minorHAnsi" w:hAnsiTheme="minorHAnsi" w:cstheme="minorHAnsi"/>
          <w:lang w:val="fr-FR"/>
        </w:rPr>
        <w:t>signalement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 en ligne </w:t>
      </w:r>
      <w:r w:rsidR="0068108E" w:rsidRPr="0049353B">
        <w:rPr>
          <w:rFonts w:asciiTheme="minorHAnsi" w:hAnsiTheme="minorHAnsi" w:cstheme="minorHAnsi"/>
          <w:lang w:val="fr-CA"/>
        </w:rPr>
        <w:t>(</w:t>
      </w:r>
      <w:hyperlink r:id="rId11" w:history="1">
        <w:r w:rsidR="00677AF2" w:rsidRPr="00F84041">
          <w:rPr>
            <w:rStyle w:val="Lienhypertexte"/>
            <w:rFonts w:asciiTheme="minorHAnsi" w:hAnsiTheme="minorHAnsi" w:cstheme="minorHAnsi"/>
            <w:lang w:val="fr-CA"/>
          </w:rPr>
          <w:t>SystemedeSi</w:t>
        </w:r>
        <w:r w:rsidR="00677AF2" w:rsidRPr="00F84041">
          <w:rPr>
            <w:rStyle w:val="Lienhypertexte"/>
            <w:rFonts w:asciiTheme="minorHAnsi" w:hAnsiTheme="minorHAnsi" w:cstheme="minorHAnsi"/>
            <w:lang w:val="fr-CA"/>
          </w:rPr>
          <w:t>g</w:t>
        </w:r>
        <w:r w:rsidR="00677AF2" w:rsidRPr="00F84041">
          <w:rPr>
            <w:rStyle w:val="Lienhypertexte"/>
            <w:rFonts w:asciiTheme="minorHAnsi" w:hAnsiTheme="minorHAnsi" w:cstheme="minorHAnsi"/>
            <w:lang w:val="fr-CA"/>
          </w:rPr>
          <w:t>nalementEpiscopal.ca</w:t>
        </w:r>
      </w:hyperlink>
      <w:r w:rsidR="0068108E" w:rsidRPr="0049353B">
        <w:rPr>
          <w:rFonts w:asciiTheme="minorHAnsi" w:hAnsiTheme="minorHAnsi" w:cstheme="minorHAnsi"/>
          <w:lang w:val="fr-CA"/>
        </w:rPr>
        <w:t>)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 ou via un numéro sans frais (1-866-892-3737) de n</w:t>
      </w:r>
      <w:r w:rsidR="0068108E" w:rsidRPr="0049353B">
        <w:rPr>
          <w:rStyle w:val="jlqj4b"/>
          <w:rFonts w:asciiTheme="minorHAnsi" w:hAnsiTheme="minorHAnsi" w:cstheme="minorHAnsi"/>
          <w:lang w:val="fr-FR"/>
        </w:rPr>
        <w:t>’</w:t>
      </w:r>
      <w:r w:rsidRPr="0049353B">
        <w:rPr>
          <w:rStyle w:val="jlqj4b"/>
          <w:rFonts w:asciiTheme="minorHAnsi" w:hAnsiTheme="minorHAnsi" w:cstheme="minorHAnsi"/>
          <w:lang w:val="fr-FR"/>
        </w:rPr>
        <w:t>importe où au Canada, 24 heures par jour, 7 jours par semaine, 365 jours par année</w:t>
      </w:r>
      <w:r w:rsidR="0068108E" w:rsidRPr="0049353B">
        <w:rPr>
          <w:rStyle w:val="jlqj4b"/>
          <w:rFonts w:asciiTheme="minorHAnsi" w:hAnsiTheme="minorHAnsi" w:cstheme="minorHAnsi"/>
          <w:lang w:val="fr-FR"/>
        </w:rPr>
        <w:t>,</w:t>
      </w:r>
      <w:r w:rsidRPr="0049353B">
        <w:rPr>
          <w:rStyle w:val="jlqj4b"/>
          <w:rFonts w:asciiTheme="minorHAnsi" w:hAnsiTheme="minorHAnsi" w:cstheme="minorHAnsi"/>
          <w:lang w:val="fr-FR"/>
        </w:rPr>
        <w:t xml:space="preserve"> en anglais ou</w:t>
      </w:r>
      <w:r w:rsidRPr="0049353B">
        <w:rPr>
          <w:rStyle w:val="viiyi"/>
          <w:rFonts w:asciiTheme="minorHAnsi" w:hAnsiTheme="minorHAnsi" w:cstheme="minorHAnsi"/>
          <w:lang w:val="fr-FR"/>
        </w:rPr>
        <w:t xml:space="preserve"> </w:t>
      </w:r>
      <w:r w:rsidR="0068108E" w:rsidRPr="0049353B">
        <w:rPr>
          <w:rStyle w:val="viiyi"/>
          <w:rFonts w:asciiTheme="minorHAnsi" w:hAnsiTheme="minorHAnsi" w:cstheme="minorHAnsi"/>
          <w:lang w:val="fr-FR"/>
        </w:rPr>
        <w:t>en f</w:t>
      </w:r>
      <w:r w:rsidRPr="0049353B">
        <w:rPr>
          <w:rStyle w:val="jlqj4b"/>
          <w:rFonts w:asciiTheme="minorHAnsi" w:hAnsiTheme="minorHAnsi" w:cstheme="minorHAnsi"/>
          <w:lang w:val="fr-FR"/>
        </w:rPr>
        <w:t>rançais.</w:t>
      </w:r>
    </w:p>
    <w:p w14:paraId="2693F5F7" w14:textId="77777777" w:rsidR="0068108E" w:rsidRPr="0049353B" w:rsidRDefault="0068108E" w:rsidP="00AC156C">
      <w:pPr>
        <w:spacing w:line="276" w:lineRule="auto"/>
        <w:rPr>
          <w:rFonts w:asciiTheme="minorHAnsi" w:hAnsiTheme="minorHAnsi" w:cstheme="minorHAnsi"/>
          <w:lang w:val="fr-FR"/>
        </w:rPr>
      </w:pPr>
    </w:p>
    <w:p w14:paraId="6B7EF4DC" w14:textId="55538429" w:rsidR="00E70234" w:rsidRDefault="0068108E" w:rsidP="00AC156C">
      <w:pPr>
        <w:spacing w:line="276" w:lineRule="auto"/>
        <w:rPr>
          <w:rStyle w:val="jlqj4b"/>
          <w:rFonts w:asciiTheme="minorHAnsi" w:hAnsiTheme="minorHAnsi" w:cstheme="minorHAnsi"/>
          <w:lang w:val="fr-FR"/>
        </w:rPr>
      </w:pPr>
      <w:r w:rsidRPr="0049353B">
        <w:rPr>
          <w:rStyle w:val="jlqj4b"/>
          <w:rFonts w:asciiTheme="minorHAnsi" w:hAnsiTheme="minorHAnsi" w:cstheme="minorHAnsi"/>
          <w:lang w:val="fr-FR"/>
        </w:rPr>
        <w:t xml:space="preserve">Pour en savoir plus sur le </w:t>
      </w:r>
      <w:r w:rsidRPr="0049353B">
        <w:rPr>
          <w:rStyle w:val="jlqj4b"/>
          <w:rFonts w:asciiTheme="minorHAnsi" w:hAnsiTheme="minorHAnsi" w:cstheme="minorHAnsi"/>
          <w:i/>
          <w:lang w:val="fr-FR"/>
        </w:rPr>
        <w:t xml:space="preserve">Système canadien de signalement des abus sexuels </w:t>
      </w:r>
      <w:r w:rsidR="00982C79" w:rsidRPr="0049353B">
        <w:rPr>
          <w:rStyle w:val="jlqj4b"/>
          <w:rFonts w:asciiTheme="minorHAnsi" w:hAnsiTheme="minorHAnsi" w:cstheme="minorHAnsi"/>
          <w:i/>
          <w:lang w:val="fr-FR"/>
        </w:rPr>
        <w:t>ou dissimulés</w:t>
      </w:r>
      <w:r w:rsidRPr="0049353B">
        <w:rPr>
          <w:rStyle w:val="jlqj4b"/>
          <w:rFonts w:asciiTheme="minorHAnsi" w:hAnsiTheme="minorHAnsi" w:cstheme="minorHAnsi"/>
          <w:i/>
          <w:lang w:val="fr-FR"/>
        </w:rPr>
        <w:t xml:space="preserve"> par un évêque catholique</w:t>
      </w:r>
      <w:r w:rsidRPr="0049353B">
        <w:rPr>
          <w:rStyle w:val="jlqj4b"/>
          <w:rFonts w:asciiTheme="minorHAnsi" w:hAnsiTheme="minorHAnsi" w:cstheme="minorHAnsi"/>
          <w:lang w:val="fr-FR"/>
        </w:rPr>
        <w:t>, veuillez visiter</w:t>
      </w:r>
      <w:r w:rsidR="00A95C94">
        <w:rPr>
          <w:rStyle w:val="jlqj4b"/>
          <w:rFonts w:asciiTheme="minorHAnsi" w:hAnsiTheme="minorHAnsi" w:cstheme="minorHAnsi"/>
          <w:lang w:val="fr-FR"/>
        </w:rPr>
        <w:t xml:space="preserve"> la page web :  </w:t>
      </w:r>
      <w:hyperlink r:id="rId12" w:history="1">
        <w:r w:rsidR="00A95C94" w:rsidRPr="00C50A10">
          <w:rPr>
            <w:rStyle w:val="Lienhypertexte"/>
            <w:rFonts w:asciiTheme="minorHAnsi" w:hAnsiTheme="minorHAnsi" w:cstheme="minorHAnsi"/>
            <w:lang w:val="fr-FR"/>
          </w:rPr>
          <w:t>https://diocesevalleyfield.org</w:t>
        </w:r>
        <w:r w:rsidR="00A95C94" w:rsidRPr="00C50A10">
          <w:rPr>
            <w:rStyle w:val="Lienhypertexte"/>
            <w:rFonts w:asciiTheme="minorHAnsi" w:hAnsiTheme="minorHAnsi" w:cstheme="minorHAnsi"/>
            <w:lang w:val="fr-FR"/>
          </w:rPr>
          <w:t>/</w:t>
        </w:r>
        <w:r w:rsidR="00A95C94" w:rsidRPr="00C50A10">
          <w:rPr>
            <w:rStyle w:val="Lienhypertexte"/>
            <w:rFonts w:asciiTheme="minorHAnsi" w:hAnsiTheme="minorHAnsi" w:cstheme="minorHAnsi"/>
            <w:lang w:val="fr-FR"/>
          </w:rPr>
          <w:t>fr/diocese/conseils-et-comites</w:t>
        </w:r>
      </w:hyperlink>
      <w:r w:rsidR="00A95C94">
        <w:rPr>
          <w:rStyle w:val="jlqj4b"/>
          <w:rFonts w:asciiTheme="minorHAnsi" w:hAnsiTheme="minorHAnsi" w:cstheme="minorHAnsi"/>
          <w:lang w:val="fr-FR"/>
        </w:rPr>
        <w:t xml:space="preserve">  du Comité conseil en matière d’inconduite ou d’abus sexuels.</w:t>
      </w:r>
    </w:p>
    <w:p w14:paraId="0CD1DAE2" w14:textId="77777777" w:rsidR="00A95C94" w:rsidRDefault="00A95C94" w:rsidP="00AC156C">
      <w:pPr>
        <w:spacing w:line="276" w:lineRule="auto"/>
        <w:rPr>
          <w:rStyle w:val="jlqj4b"/>
          <w:rFonts w:asciiTheme="minorHAnsi" w:hAnsiTheme="minorHAnsi" w:cstheme="minorHAnsi"/>
          <w:lang w:val="fr-FR"/>
        </w:rPr>
      </w:pPr>
    </w:p>
    <w:p w14:paraId="17F1C977" w14:textId="42A9D652" w:rsidR="00BF1EA1" w:rsidRPr="00A95C94" w:rsidRDefault="0068108E" w:rsidP="00BF1EA1">
      <w:pPr>
        <w:spacing w:line="276" w:lineRule="auto"/>
        <w:contextualSpacing/>
        <w:rPr>
          <w:rFonts w:asciiTheme="minorHAnsi" w:hAnsiTheme="minorHAnsi" w:cstheme="minorHAnsi"/>
          <w:b/>
          <w:lang w:val="fr-CA"/>
        </w:rPr>
      </w:pPr>
      <w:r w:rsidRPr="00A95C94">
        <w:rPr>
          <w:rFonts w:asciiTheme="minorHAnsi" w:hAnsiTheme="minorHAnsi" w:cstheme="minorHAnsi"/>
          <w:b/>
          <w:lang w:val="fr-CA"/>
        </w:rPr>
        <w:t>Renseignements </w:t>
      </w:r>
      <w:r w:rsidR="00BF1EA1" w:rsidRPr="00A95C94">
        <w:rPr>
          <w:rFonts w:asciiTheme="minorHAnsi" w:hAnsiTheme="minorHAnsi" w:cstheme="minorHAnsi"/>
          <w:b/>
          <w:lang w:val="fr-CA"/>
        </w:rPr>
        <w:t>:</w:t>
      </w:r>
    </w:p>
    <w:p w14:paraId="31CA882A" w14:textId="77777777" w:rsidR="00BF1EA1" w:rsidRPr="00A95C94" w:rsidRDefault="00BF1EA1" w:rsidP="00BF1EA1">
      <w:pPr>
        <w:spacing w:line="276" w:lineRule="auto"/>
        <w:contextualSpacing/>
        <w:rPr>
          <w:rFonts w:asciiTheme="minorHAnsi" w:hAnsiTheme="minorHAnsi" w:cstheme="minorHAnsi"/>
          <w:lang w:val="fr-CA"/>
        </w:rPr>
      </w:pPr>
    </w:p>
    <w:tbl>
      <w:tblPr>
        <w:tblStyle w:val="Grilledutableau"/>
        <w:tblW w:w="9625" w:type="dxa"/>
        <w:tblInd w:w="-90" w:type="dxa"/>
        <w:tblLook w:val="04A0" w:firstRow="1" w:lastRow="0" w:firstColumn="1" w:lastColumn="0" w:noHBand="0" w:noVBand="1"/>
      </w:tblPr>
      <w:tblGrid>
        <w:gridCol w:w="4765"/>
        <w:gridCol w:w="4860"/>
      </w:tblGrid>
      <w:tr w:rsidR="00BF1EA1" w:rsidRPr="00CB2824" w14:paraId="0E1B626E" w14:textId="77777777" w:rsidTr="00CB2824">
        <w:tc>
          <w:tcPr>
            <w:tcW w:w="4765" w:type="dxa"/>
          </w:tcPr>
          <w:p w14:paraId="7A720258" w14:textId="1B41B19A" w:rsidR="00C51FB2" w:rsidRPr="0049353B" w:rsidRDefault="00C51FB2" w:rsidP="00C51FB2">
            <w:pPr>
              <w:spacing w:line="276" w:lineRule="auto"/>
              <w:contextualSpacing/>
              <w:rPr>
                <w:rFonts w:asciiTheme="minorHAnsi" w:hAnsiTheme="minorHAnsi" w:cstheme="minorHAnsi"/>
                <w:lang w:val="fr-CA"/>
              </w:rPr>
            </w:pPr>
            <w:r w:rsidRPr="0049353B">
              <w:rPr>
                <w:rStyle w:val="jlqj4b"/>
                <w:rFonts w:asciiTheme="minorHAnsi" w:hAnsiTheme="minorHAnsi" w:cstheme="minorHAnsi"/>
                <w:lang w:val="fr-FR"/>
              </w:rPr>
              <w:t xml:space="preserve">Pour des questions sur le ministère responsable dans le diocèse </w:t>
            </w:r>
            <w:r w:rsidRPr="00F8330D">
              <w:rPr>
                <w:rStyle w:val="jlqj4b"/>
                <w:rFonts w:asciiTheme="minorHAnsi" w:hAnsiTheme="minorHAnsi" w:cstheme="minorHAnsi"/>
                <w:lang w:val="fr-FR"/>
              </w:rPr>
              <w:t xml:space="preserve">de </w:t>
            </w:r>
            <w:r w:rsidR="00F8330D">
              <w:rPr>
                <w:rStyle w:val="jlqj4b"/>
                <w:rFonts w:asciiTheme="minorHAnsi" w:hAnsiTheme="minorHAnsi" w:cstheme="minorHAnsi"/>
                <w:lang w:val="fr-FR"/>
              </w:rPr>
              <w:t>Valleyfield</w:t>
            </w:r>
          </w:p>
          <w:p w14:paraId="02D0F3FE" w14:textId="77777777" w:rsidR="00C51FB2" w:rsidRPr="0049353B" w:rsidRDefault="00C51FB2" w:rsidP="00C51FB2">
            <w:pPr>
              <w:spacing w:line="276" w:lineRule="auto"/>
              <w:contextualSpacing/>
              <w:rPr>
                <w:rFonts w:asciiTheme="minorHAnsi" w:hAnsiTheme="minorHAnsi" w:cstheme="minorHAnsi"/>
                <w:lang w:val="fr-CA"/>
              </w:rPr>
            </w:pPr>
          </w:p>
          <w:p w14:paraId="252CFADE" w14:textId="20EAA540" w:rsidR="00C51FB2" w:rsidRDefault="00C12740" w:rsidP="00C51FB2">
            <w:pPr>
              <w:spacing w:line="276" w:lineRule="auto"/>
              <w:contextualSpacing/>
              <w:rPr>
                <w:rFonts w:asciiTheme="minorHAnsi" w:hAnsiTheme="minorHAnsi" w:cstheme="minorHAnsi"/>
                <w:lang w:val="fr-CA"/>
              </w:rPr>
            </w:pPr>
            <w:r>
              <w:rPr>
                <w:rFonts w:asciiTheme="minorHAnsi" w:hAnsiTheme="minorHAnsi" w:cstheme="minorHAnsi"/>
                <w:lang w:val="fr-CA"/>
              </w:rPr>
              <w:t>Louis Raymond</w:t>
            </w:r>
            <w:r w:rsidR="00CB2824">
              <w:rPr>
                <w:rFonts w:asciiTheme="minorHAnsi" w:hAnsiTheme="minorHAnsi" w:cstheme="minorHAnsi"/>
                <w:lang w:val="fr-CA"/>
              </w:rPr>
              <w:t>, délégué de l’Évêque</w:t>
            </w:r>
          </w:p>
          <w:p w14:paraId="30ADB4EE" w14:textId="151DFEEA" w:rsidR="00C12740" w:rsidRDefault="00C12740" w:rsidP="00C51FB2">
            <w:pPr>
              <w:spacing w:line="276" w:lineRule="auto"/>
              <w:contextualSpacing/>
              <w:rPr>
                <w:rFonts w:asciiTheme="minorHAnsi" w:hAnsiTheme="minorHAnsi" w:cstheme="minorHAnsi"/>
                <w:lang w:val="fr-CA"/>
              </w:rPr>
            </w:pPr>
            <w:r>
              <w:rPr>
                <w:rFonts w:asciiTheme="minorHAnsi" w:hAnsiTheme="minorHAnsi" w:cstheme="minorHAnsi"/>
                <w:lang w:val="fr-CA"/>
              </w:rPr>
              <w:t>(450) 374 1371</w:t>
            </w:r>
          </w:p>
          <w:p w14:paraId="55724158" w14:textId="6520493D" w:rsidR="00C12740" w:rsidRDefault="00A95C94" w:rsidP="00C51FB2">
            <w:pPr>
              <w:spacing w:line="276" w:lineRule="auto"/>
              <w:contextualSpacing/>
              <w:rPr>
                <w:rFonts w:asciiTheme="minorHAnsi" w:hAnsiTheme="minorHAnsi" w:cstheme="minorHAnsi"/>
                <w:lang w:val="fr-CA"/>
              </w:rPr>
            </w:pPr>
            <w:hyperlink r:id="rId13" w:history="1">
              <w:r w:rsidR="00C12740" w:rsidRPr="00545299">
                <w:rPr>
                  <w:rStyle w:val="Lienhypertexte"/>
                  <w:rFonts w:asciiTheme="minorHAnsi" w:hAnsiTheme="minorHAnsi" w:cstheme="minorHAnsi"/>
                  <w:lang w:val="fr-CA"/>
                </w:rPr>
                <w:t>lraymond1500@gmail.com</w:t>
              </w:r>
            </w:hyperlink>
          </w:p>
          <w:p w14:paraId="3AC91413" w14:textId="793A87A2" w:rsidR="00C12740" w:rsidRDefault="00C12740" w:rsidP="00C51FB2">
            <w:pPr>
              <w:spacing w:line="276" w:lineRule="auto"/>
              <w:contextualSpacing/>
              <w:rPr>
                <w:rFonts w:asciiTheme="minorHAnsi" w:hAnsiTheme="minorHAnsi" w:cstheme="minorHAnsi"/>
                <w:lang w:val="fr-CA"/>
              </w:rPr>
            </w:pPr>
            <w:r>
              <w:rPr>
                <w:rFonts w:asciiTheme="minorHAnsi" w:hAnsiTheme="minorHAnsi" w:cstheme="minorHAnsi"/>
                <w:lang w:val="fr-CA"/>
              </w:rPr>
              <w:t xml:space="preserve"> </w:t>
            </w:r>
          </w:p>
          <w:p w14:paraId="5886837A" w14:textId="60150200" w:rsidR="00C12740" w:rsidRPr="0049353B" w:rsidRDefault="00C12740" w:rsidP="00C51FB2">
            <w:pPr>
              <w:spacing w:line="276" w:lineRule="auto"/>
              <w:contextualSpacing/>
              <w:rPr>
                <w:rFonts w:asciiTheme="minorHAnsi" w:hAnsiTheme="minorHAnsi" w:cstheme="minorHAnsi"/>
                <w:lang w:val="fr-CA"/>
              </w:rPr>
            </w:pPr>
            <w:r>
              <w:rPr>
                <w:rFonts w:asciiTheme="minorHAnsi" w:hAnsiTheme="minorHAnsi" w:cstheme="minorHAnsi"/>
                <w:lang w:val="fr-CA"/>
              </w:rPr>
              <w:t>ou</w:t>
            </w:r>
          </w:p>
          <w:p w14:paraId="49A0D4D7" w14:textId="6AAC6EEF" w:rsidR="00C51FB2" w:rsidRDefault="0035698B" w:rsidP="00C51FB2">
            <w:pPr>
              <w:spacing w:line="276" w:lineRule="auto"/>
              <w:contextualSpacing/>
              <w:rPr>
                <w:rFonts w:asciiTheme="minorHAnsi" w:hAnsiTheme="minorHAnsi" w:cstheme="minorHAnsi"/>
                <w:lang w:val="fr-CA"/>
              </w:rPr>
            </w:pPr>
            <w:r w:rsidRPr="0035698B">
              <w:rPr>
                <w:rFonts w:asciiTheme="minorHAnsi" w:hAnsiTheme="minorHAnsi" w:cstheme="minorHAnsi"/>
                <w:lang w:val="fr-CA"/>
              </w:rPr>
              <w:t xml:space="preserve">Centre </w:t>
            </w:r>
            <w:r>
              <w:rPr>
                <w:rFonts w:asciiTheme="minorHAnsi" w:hAnsiTheme="minorHAnsi" w:cstheme="minorHAnsi"/>
                <w:lang w:val="fr-CA"/>
              </w:rPr>
              <w:t>diocésain</w:t>
            </w:r>
          </w:p>
          <w:p w14:paraId="7428A827" w14:textId="4A34088A" w:rsidR="001F7EC4" w:rsidRDefault="001F7EC4" w:rsidP="00C51FB2">
            <w:pPr>
              <w:spacing w:line="276" w:lineRule="auto"/>
              <w:contextualSpacing/>
              <w:rPr>
                <w:rFonts w:asciiTheme="minorHAnsi" w:hAnsiTheme="minorHAnsi" w:cstheme="minorHAnsi"/>
                <w:lang w:val="fr-CA"/>
              </w:rPr>
            </w:pPr>
            <w:r>
              <w:rPr>
                <w:rFonts w:asciiTheme="minorHAnsi" w:hAnsiTheme="minorHAnsi" w:cstheme="minorHAnsi"/>
                <w:lang w:val="fr-CA"/>
              </w:rPr>
              <w:t>11, rue de l’Église</w:t>
            </w:r>
          </w:p>
          <w:p w14:paraId="493876CB" w14:textId="64273A34" w:rsidR="001F7EC4" w:rsidRDefault="001F7EC4" w:rsidP="00C51FB2">
            <w:pPr>
              <w:spacing w:line="276" w:lineRule="auto"/>
              <w:contextualSpacing/>
              <w:rPr>
                <w:rFonts w:asciiTheme="minorHAnsi" w:hAnsiTheme="minorHAnsi" w:cstheme="minorHAnsi"/>
                <w:lang w:val="fr-CA"/>
              </w:rPr>
            </w:pPr>
            <w:r>
              <w:rPr>
                <w:rFonts w:asciiTheme="minorHAnsi" w:hAnsiTheme="minorHAnsi" w:cstheme="minorHAnsi"/>
                <w:lang w:val="fr-CA"/>
              </w:rPr>
              <w:t>Salaberry-de-Valleyfield (Québec)</w:t>
            </w:r>
          </w:p>
          <w:p w14:paraId="4FF0DA05" w14:textId="0BF7208C" w:rsidR="001F7EC4" w:rsidRDefault="001F7EC4" w:rsidP="00C51FB2">
            <w:pPr>
              <w:spacing w:line="276" w:lineRule="auto"/>
              <w:contextualSpacing/>
              <w:rPr>
                <w:rFonts w:asciiTheme="minorHAnsi" w:hAnsiTheme="minorHAnsi" w:cstheme="minorHAnsi"/>
                <w:lang w:val="fr-CA"/>
              </w:rPr>
            </w:pPr>
            <w:r>
              <w:rPr>
                <w:rFonts w:asciiTheme="minorHAnsi" w:hAnsiTheme="minorHAnsi" w:cstheme="minorHAnsi"/>
                <w:lang w:val="fr-CA"/>
              </w:rPr>
              <w:t>J6T 1J5</w:t>
            </w:r>
          </w:p>
          <w:p w14:paraId="22A85920" w14:textId="25A2F987" w:rsidR="001C0FE6" w:rsidRPr="0035698B" w:rsidRDefault="001C0FE6" w:rsidP="00C51FB2">
            <w:pPr>
              <w:spacing w:line="276" w:lineRule="auto"/>
              <w:contextualSpacing/>
              <w:rPr>
                <w:rFonts w:asciiTheme="minorHAnsi" w:hAnsiTheme="minorHAnsi" w:cstheme="minorHAnsi"/>
                <w:lang w:val="fr-CA"/>
              </w:rPr>
            </w:pPr>
            <w:r>
              <w:rPr>
                <w:rFonts w:asciiTheme="minorHAnsi" w:hAnsiTheme="minorHAnsi" w:cstheme="minorHAnsi"/>
                <w:lang w:val="fr-CA"/>
              </w:rPr>
              <w:t>(450) 373-8122</w:t>
            </w:r>
            <w:r w:rsidR="00D8797F">
              <w:rPr>
                <w:rFonts w:asciiTheme="minorHAnsi" w:hAnsiTheme="minorHAnsi" w:cstheme="minorHAnsi"/>
                <w:lang w:val="fr-CA"/>
              </w:rPr>
              <w:t>, poste 247</w:t>
            </w:r>
          </w:p>
          <w:p w14:paraId="3EDA7E9F" w14:textId="77777777" w:rsidR="00BF1EA1" w:rsidRPr="0049353B" w:rsidRDefault="00BF1EA1" w:rsidP="00C51FB2">
            <w:pPr>
              <w:spacing w:line="276" w:lineRule="auto"/>
              <w:contextualSpacing/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4860" w:type="dxa"/>
          </w:tcPr>
          <w:p w14:paraId="2B663143" w14:textId="77777777" w:rsidR="00C51FB2" w:rsidRPr="0049353B" w:rsidRDefault="00C51FB2" w:rsidP="00C51FB2">
            <w:pPr>
              <w:spacing w:line="276" w:lineRule="auto"/>
              <w:contextualSpacing/>
              <w:rPr>
                <w:rFonts w:asciiTheme="minorHAnsi" w:hAnsiTheme="minorHAnsi" w:cstheme="minorHAnsi"/>
                <w:lang w:val="fr-CA"/>
              </w:rPr>
            </w:pPr>
            <w:r w:rsidRPr="0049353B">
              <w:rPr>
                <w:rStyle w:val="jlqj4b"/>
                <w:rFonts w:asciiTheme="minorHAnsi" w:hAnsiTheme="minorHAnsi" w:cstheme="minorHAnsi"/>
                <w:lang w:val="fr-FR"/>
              </w:rPr>
              <w:t xml:space="preserve">Pour des questions générales et techniques à propos du </w:t>
            </w:r>
            <w:r w:rsidRPr="0049353B">
              <w:rPr>
                <w:rStyle w:val="jlqj4b"/>
                <w:rFonts w:asciiTheme="minorHAnsi" w:hAnsiTheme="minorHAnsi" w:cstheme="minorHAnsi"/>
                <w:i/>
                <w:lang w:val="fr-FR"/>
              </w:rPr>
              <w:t>Système canadien de signalement des abus sexuels ou dissimulés par un évêque catholique</w:t>
            </w:r>
          </w:p>
          <w:p w14:paraId="0A7C9A54" w14:textId="77777777" w:rsidR="00C51FB2" w:rsidRPr="0049353B" w:rsidRDefault="00C51FB2" w:rsidP="00C51FB2">
            <w:pPr>
              <w:spacing w:line="276" w:lineRule="auto"/>
              <w:contextualSpacing/>
              <w:rPr>
                <w:rFonts w:asciiTheme="minorHAnsi" w:hAnsiTheme="minorHAnsi" w:cstheme="minorHAnsi"/>
                <w:lang w:val="fr-CA"/>
              </w:rPr>
            </w:pPr>
          </w:p>
          <w:p w14:paraId="69394AD3" w14:textId="77777777" w:rsidR="00C51FB2" w:rsidRPr="00F84041" w:rsidRDefault="00C51FB2" w:rsidP="00C51FB2">
            <w:pPr>
              <w:spacing w:line="276" w:lineRule="auto"/>
              <w:contextualSpacing/>
              <w:rPr>
                <w:rFonts w:asciiTheme="minorHAnsi" w:hAnsiTheme="minorHAnsi" w:cstheme="minorHAnsi"/>
                <w:lang w:val="fr-CA"/>
              </w:rPr>
            </w:pPr>
            <w:r w:rsidRPr="00F84041">
              <w:rPr>
                <w:rFonts w:asciiTheme="minorHAnsi" w:hAnsiTheme="minorHAnsi" w:cstheme="minorHAnsi"/>
                <w:lang w:val="fr-CA"/>
              </w:rPr>
              <w:t>Lisa Gall</w:t>
            </w:r>
          </w:p>
          <w:p w14:paraId="55F87756" w14:textId="77777777" w:rsidR="00C51FB2" w:rsidRPr="00F84041" w:rsidRDefault="00C51FB2" w:rsidP="00C51FB2">
            <w:pPr>
              <w:spacing w:line="276" w:lineRule="auto"/>
              <w:contextualSpacing/>
              <w:rPr>
                <w:rFonts w:asciiTheme="minorHAnsi" w:hAnsiTheme="minorHAnsi" w:cstheme="minorHAnsi"/>
                <w:lang w:val="fr-CA"/>
              </w:rPr>
            </w:pPr>
            <w:r w:rsidRPr="00F84041">
              <w:rPr>
                <w:rFonts w:asciiTheme="minorHAnsi" w:hAnsiTheme="minorHAnsi" w:cstheme="minorHAnsi"/>
                <w:lang w:val="fr-CA"/>
              </w:rPr>
              <w:t xml:space="preserve">Coordonnatrice des communications </w:t>
            </w:r>
          </w:p>
          <w:p w14:paraId="380713A8" w14:textId="77777777" w:rsidR="00C51FB2" w:rsidRPr="0049353B" w:rsidRDefault="00C51FB2" w:rsidP="00C51FB2">
            <w:pPr>
              <w:spacing w:line="276" w:lineRule="auto"/>
              <w:contextualSpacing/>
              <w:rPr>
                <w:rFonts w:asciiTheme="minorHAnsi" w:hAnsiTheme="minorHAnsi" w:cstheme="minorHAnsi"/>
                <w:lang w:val="fr-CA"/>
              </w:rPr>
            </w:pPr>
            <w:r w:rsidRPr="0049353B">
              <w:rPr>
                <w:rFonts w:asciiTheme="minorHAnsi" w:hAnsiTheme="minorHAnsi" w:cstheme="minorHAnsi"/>
                <w:lang w:val="fr-CA"/>
              </w:rPr>
              <w:t>Conférence des évêques catholique</w:t>
            </w:r>
            <w:r>
              <w:rPr>
                <w:rFonts w:asciiTheme="minorHAnsi" w:hAnsiTheme="minorHAnsi" w:cstheme="minorHAnsi"/>
                <w:lang w:val="fr-CA"/>
              </w:rPr>
              <w:t>s</w:t>
            </w:r>
            <w:r w:rsidRPr="0049353B">
              <w:rPr>
                <w:rFonts w:asciiTheme="minorHAnsi" w:hAnsiTheme="minorHAnsi" w:cstheme="minorHAnsi"/>
                <w:lang w:val="fr-CA"/>
              </w:rPr>
              <w:t xml:space="preserve"> du Canada (CECC) </w:t>
            </w:r>
          </w:p>
          <w:p w14:paraId="0289DFB7" w14:textId="51A745C5" w:rsidR="00C51FB2" w:rsidRPr="0049353B" w:rsidRDefault="00C51FB2" w:rsidP="00C51FB2">
            <w:pPr>
              <w:spacing w:line="276" w:lineRule="auto"/>
              <w:contextualSpacing/>
              <w:rPr>
                <w:rFonts w:asciiTheme="minorHAnsi" w:hAnsiTheme="minorHAnsi" w:cstheme="minorHAnsi"/>
                <w:lang w:val="fr-CA"/>
              </w:rPr>
            </w:pPr>
            <w:r w:rsidRPr="0049353B">
              <w:rPr>
                <w:rFonts w:asciiTheme="minorHAnsi" w:hAnsiTheme="minorHAnsi" w:cstheme="minorHAnsi"/>
                <w:lang w:val="fr-CA"/>
              </w:rPr>
              <w:t xml:space="preserve">Courriel : </w:t>
            </w:r>
            <w:hyperlink r:id="rId14" w:history="1">
              <w:r w:rsidR="00C12740" w:rsidRPr="00545299">
                <w:rPr>
                  <w:rStyle w:val="Lienhypertexte"/>
                  <w:rFonts w:asciiTheme="minorHAnsi" w:hAnsiTheme="minorHAnsi" w:cstheme="minorHAnsi"/>
                  <w:lang w:val="fr-CA"/>
                </w:rPr>
                <w:t>communications@cecc.ca</w:t>
              </w:r>
            </w:hyperlink>
            <w:r w:rsidRPr="0049353B">
              <w:rPr>
                <w:rFonts w:asciiTheme="minorHAnsi" w:hAnsiTheme="minorHAnsi" w:cstheme="minorHAnsi"/>
                <w:lang w:val="fr-CA"/>
              </w:rPr>
              <w:t xml:space="preserve"> </w:t>
            </w:r>
          </w:p>
          <w:p w14:paraId="7E580E1F" w14:textId="77777777" w:rsidR="00C51FB2" w:rsidRPr="0049353B" w:rsidRDefault="00C51FB2" w:rsidP="00C51FB2">
            <w:pPr>
              <w:spacing w:line="276" w:lineRule="auto"/>
              <w:contextualSpacing/>
              <w:rPr>
                <w:rFonts w:asciiTheme="minorHAnsi" w:hAnsiTheme="minorHAnsi" w:cstheme="minorHAnsi"/>
                <w:lang w:val="fr-CA"/>
              </w:rPr>
            </w:pPr>
            <w:r w:rsidRPr="0049353B">
              <w:rPr>
                <w:rFonts w:asciiTheme="minorHAnsi" w:hAnsiTheme="minorHAnsi" w:cstheme="minorHAnsi"/>
                <w:lang w:val="fr-CA"/>
              </w:rPr>
              <w:t>Téléphone : 613-241-9461, poste 225</w:t>
            </w:r>
          </w:p>
          <w:p w14:paraId="15D7AD2D" w14:textId="121B1384" w:rsidR="00C51FB2" w:rsidRPr="0049353B" w:rsidRDefault="00C51FB2" w:rsidP="00BF1EA1">
            <w:pPr>
              <w:spacing w:line="276" w:lineRule="auto"/>
              <w:contextualSpacing/>
              <w:rPr>
                <w:rFonts w:asciiTheme="minorHAnsi" w:hAnsiTheme="minorHAnsi" w:cstheme="minorHAnsi"/>
                <w:lang w:val="fr-CA"/>
              </w:rPr>
            </w:pPr>
          </w:p>
        </w:tc>
      </w:tr>
    </w:tbl>
    <w:p w14:paraId="4B9BC996" w14:textId="77777777" w:rsidR="00BF1EA1" w:rsidRPr="0049353B" w:rsidRDefault="00BF1EA1" w:rsidP="00BF1EA1">
      <w:pPr>
        <w:spacing w:line="276" w:lineRule="auto"/>
        <w:rPr>
          <w:rFonts w:asciiTheme="minorHAnsi" w:hAnsiTheme="minorHAnsi" w:cstheme="minorHAnsi"/>
          <w:lang w:val="fr-CA"/>
        </w:rPr>
      </w:pPr>
      <w:bookmarkStart w:id="0" w:name="_GoBack"/>
      <w:bookmarkEnd w:id="0"/>
    </w:p>
    <w:sectPr w:rsidR="00BF1EA1" w:rsidRPr="0049353B" w:rsidSect="00F81B8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F0FFF" w14:textId="77777777" w:rsidR="004F1E19" w:rsidRDefault="004F1E19" w:rsidP="00C42AD7">
      <w:r>
        <w:separator/>
      </w:r>
    </w:p>
  </w:endnote>
  <w:endnote w:type="continuationSeparator" w:id="0">
    <w:p w14:paraId="780FAEEB" w14:textId="77777777" w:rsidR="004F1E19" w:rsidRDefault="004F1E19" w:rsidP="00C4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2A347" w14:textId="77777777" w:rsidR="00C42AD7" w:rsidRDefault="00C42A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C9FC1" w14:textId="77777777" w:rsidR="00C42AD7" w:rsidRDefault="00C42AD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7E30" w14:textId="77777777" w:rsidR="00C42AD7" w:rsidRDefault="00C42A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15742" w14:textId="77777777" w:rsidR="004F1E19" w:rsidRDefault="004F1E19" w:rsidP="00C42AD7">
      <w:r>
        <w:separator/>
      </w:r>
    </w:p>
  </w:footnote>
  <w:footnote w:type="continuationSeparator" w:id="0">
    <w:p w14:paraId="3BBA7E2B" w14:textId="77777777" w:rsidR="004F1E19" w:rsidRDefault="004F1E19" w:rsidP="00C42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1CBEE" w14:textId="77777777" w:rsidR="00C42AD7" w:rsidRDefault="00C42A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F7EDB" w14:textId="77777777" w:rsidR="00C42AD7" w:rsidRDefault="00C42AD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77DB1" w14:textId="77777777" w:rsidR="00C42AD7" w:rsidRDefault="00C42A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F0D09"/>
    <w:multiLevelType w:val="hybridMultilevel"/>
    <w:tmpl w:val="87FC31A8"/>
    <w:lvl w:ilvl="0" w:tplc="0C3C9668">
      <w:start w:val="29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DDD"/>
    <w:rsid w:val="00017161"/>
    <w:rsid w:val="00073921"/>
    <w:rsid w:val="000B1140"/>
    <w:rsid w:val="000B55A3"/>
    <w:rsid w:val="000D4376"/>
    <w:rsid w:val="000E1ECD"/>
    <w:rsid w:val="000F2403"/>
    <w:rsid w:val="001859EC"/>
    <w:rsid w:val="00186763"/>
    <w:rsid w:val="001B3B97"/>
    <w:rsid w:val="001C0FE6"/>
    <w:rsid w:val="001C4850"/>
    <w:rsid w:val="001F15DD"/>
    <w:rsid w:val="001F7EC4"/>
    <w:rsid w:val="00234547"/>
    <w:rsid w:val="0026620C"/>
    <w:rsid w:val="00271050"/>
    <w:rsid w:val="002724B7"/>
    <w:rsid w:val="0028548F"/>
    <w:rsid w:val="0029677E"/>
    <w:rsid w:val="002B65D5"/>
    <w:rsid w:val="002D3609"/>
    <w:rsid w:val="002F5630"/>
    <w:rsid w:val="00307907"/>
    <w:rsid w:val="00312337"/>
    <w:rsid w:val="00343C21"/>
    <w:rsid w:val="0035698B"/>
    <w:rsid w:val="00367F2F"/>
    <w:rsid w:val="00373448"/>
    <w:rsid w:val="00393394"/>
    <w:rsid w:val="003C4CAF"/>
    <w:rsid w:val="003F1FBA"/>
    <w:rsid w:val="003F46E3"/>
    <w:rsid w:val="00421156"/>
    <w:rsid w:val="0049353B"/>
    <w:rsid w:val="004A6FE6"/>
    <w:rsid w:val="004B46C6"/>
    <w:rsid w:val="004F1E19"/>
    <w:rsid w:val="00505812"/>
    <w:rsid w:val="00506A14"/>
    <w:rsid w:val="00516C9B"/>
    <w:rsid w:val="005307C6"/>
    <w:rsid w:val="00532F2D"/>
    <w:rsid w:val="00570949"/>
    <w:rsid w:val="00575437"/>
    <w:rsid w:val="00580A29"/>
    <w:rsid w:val="005C6001"/>
    <w:rsid w:val="005E3385"/>
    <w:rsid w:val="0062631D"/>
    <w:rsid w:val="0066490F"/>
    <w:rsid w:val="00677AF2"/>
    <w:rsid w:val="0068108E"/>
    <w:rsid w:val="006D1E03"/>
    <w:rsid w:val="006E3339"/>
    <w:rsid w:val="006F19F9"/>
    <w:rsid w:val="007230D5"/>
    <w:rsid w:val="00731041"/>
    <w:rsid w:val="007616C8"/>
    <w:rsid w:val="00763DDD"/>
    <w:rsid w:val="007A7CA7"/>
    <w:rsid w:val="008528C0"/>
    <w:rsid w:val="00853A97"/>
    <w:rsid w:val="00880D0E"/>
    <w:rsid w:val="008846D0"/>
    <w:rsid w:val="008C28F4"/>
    <w:rsid w:val="008E5DAC"/>
    <w:rsid w:val="00925574"/>
    <w:rsid w:val="009648F0"/>
    <w:rsid w:val="00982C79"/>
    <w:rsid w:val="009840CA"/>
    <w:rsid w:val="009B5FD4"/>
    <w:rsid w:val="009D311E"/>
    <w:rsid w:val="009D627B"/>
    <w:rsid w:val="009F0719"/>
    <w:rsid w:val="009F6191"/>
    <w:rsid w:val="009F6DD6"/>
    <w:rsid w:val="00A347FA"/>
    <w:rsid w:val="00A47BAF"/>
    <w:rsid w:val="00A63756"/>
    <w:rsid w:val="00A652E5"/>
    <w:rsid w:val="00A71FFF"/>
    <w:rsid w:val="00A95C94"/>
    <w:rsid w:val="00AC156C"/>
    <w:rsid w:val="00B20C4C"/>
    <w:rsid w:val="00B64BD7"/>
    <w:rsid w:val="00B77F2C"/>
    <w:rsid w:val="00BA5E02"/>
    <w:rsid w:val="00BC527F"/>
    <w:rsid w:val="00BF1EA1"/>
    <w:rsid w:val="00C12740"/>
    <w:rsid w:val="00C42AD7"/>
    <w:rsid w:val="00C51FB2"/>
    <w:rsid w:val="00CB2824"/>
    <w:rsid w:val="00CF39B3"/>
    <w:rsid w:val="00D15A5B"/>
    <w:rsid w:val="00D20183"/>
    <w:rsid w:val="00D24137"/>
    <w:rsid w:val="00D343D5"/>
    <w:rsid w:val="00D806EC"/>
    <w:rsid w:val="00D8797F"/>
    <w:rsid w:val="00DA6138"/>
    <w:rsid w:val="00DC238E"/>
    <w:rsid w:val="00DC3061"/>
    <w:rsid w:val="00DE57FC"/>
    <w:rsid w:val="00E13F7A"/>
    <w:rsid w:val="00E15B10"/>
    <w:rsid w:val="00E30779"/>
    <w:rsid w:val="00E45541"/>
    <w:rsid w:val="00E70234"/>
    <w:rsid w:val="00E90CE6"/>
    <w:rsid w:val="00EE3FA3"/>
    <w:rsid w:val="00F109D0"/>
    <w:rsid w:val="00F80AC2"/>
    <w:rsid w:val="00F81B8B"/>
    <w:rsid w:val="00F8330D"/>
    <w:rsid w:val="00F84041"/>
    <w:rsid w:val="00FB5AE5"/>
    <w:rsid w:val="00FC7169"/>
    <w:rsid w:val="00FE47C9"/>
    <w:rsid w:val="00FF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0394"/>
  <w15:chartTrackingRefBased/>
  <w15:docId w15:val="{CC6CA386-B230-4662-9B8F-80303965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D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2337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50581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0581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BF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616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16C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16C8"/>
    <w:rPr>
      <w:rFonts w:ascii="Times New Roman" w:eastAsia="MS Mincho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16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16C8"/>
    <w:rPr>
      <w:rFonts w:ascii="Times New Roman" w:eastAsia="MS Mincho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16C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6C8"/>
    <w:rPr>
      <w:rFonts w:ascii="Segoe UI" w:eastAsia="MS Mincho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2724B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jlqj4b">
    <w:name w:val="jlqj4b"/>
    <w:basedOn w:val="Policepardfaut"/>
    <w:rsid w:val="00367F2F"/>
  </w:style>
  <w:style w:type="character" w:customStyle="1" w:styleId="viiyi">
    <w:name w:val="viiyi"/>
    <w:basedOn w:val="Policepardfaut"/>
    <w:rsid w:val="009F6DD6"/>
  </w:style>
  <w:style w:type="character" w:styleId="Lienhypertextesuivivisit">
    <w:name w:val="FollowedHyperlink"/>
    <w:basedOn w:val="Policepardfaut"/>
    <w:uiPriority w:val="99"/>
    <w:semiHidden/>
    <w:unhideWhenUsed/>
    <w:rsid w:val="0049353B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42AD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42AD7"/>
    <w:rPr>
      <w:rFonts w:ascii="Times New Roman" w:eastAsia="MS Mincho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42AD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AD7"/>
    <w:rPr>
      <w:rFonts w:ascii="Times New Roman" w:eastAsia="MS Mincho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95C94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A95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raymond1500@gmai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iocesevalleyfield.org/fr/diocese/conseils-et-comit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ystemedesignalementepiscopal.c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r.clearviewpartners.com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vatican.va/content/francesco/fr/motu_proprio/documents/papa-francesco-motu-proprio-20190507_vos-estis-lux-mundi.html" TargetMode="External"/><Relationship Id="rId14" Type="http://schemas.openxmlformats.org/officeDocument/2006/relationships/hyperlink" Target="mailto:communications@cecc.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3C478-52AB-4F20-AD27-F0EB1CE0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1027</Words>
  <Characters>5651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Gall</dc:creator>
  <cp:keywords/>
  <dc:description/>
  <cp:lastModifiedBy>chancellerie</cp:lastModifiedBy>
  <cp:revision>5</cp:revision>
  <dcterms:created xsi:type="dcterms:W3CDTF">2021-05-06T14:45:00Z</dcterms:created>
  <dcterms:modified xsi:type="dcterms:W3CDTF">2021-05-06T18:58:00Z</dcterms:modified>
</cp:coreProperties>
</file>