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topFromText="150" w:bottomFromText="150" w:vertAnchor="text"/>
        <w:tblW w:w="11481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8140"/>
        <w:gridCol w:w="306"/>
        <w:gridCol w:w="45"/>
      </w:tblGrid>
      <w:tr w:rsidR="008D2750" w:rsidRPr="006D3A9E" w:rsidTr="008D2750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547574DE" wp14:editId="01179B6E">
                  <wp:extent cx="933450" cy="933450"/>
                  <wp:effectExtent l="0" t="0" r="0" b="0"/>
                  <wp:docPr id="28" name="Image 28" descr="http://www.diocesevalleyfield.org/sites/default/files/pictures/Logos/diocese_catholique_1.jp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diocesevalleyfield.org/sites/default/files/pictures/Logos/diocese_catholique_1.jp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17 mai 2017           </w:t>
            </w:r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3911518C" wp14:editId="2D411DE4">
                  <wp:extent cx="952500" cy="1247775"/>
                  <wp:effectExtent l="0" t="0" r="0" b="9525"/>
                  <wp:docPr id="29" name="Image 29" descr="http://www.diocesevalleyfield.org/sites/default/files/pictures/personnes/mgr_n._simard_-_off._web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diocesevalleyfield.org/sites/default/files/pictures/personnes/mgr_n._simard_-_off._web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Mgr Simard est de retour au diocèse après la visite Ad Limina.</w:t>
            </w:r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Consultez les messages qu'il a émis sur Facebook pendant son séjour à Rome :</w:t>
            </w:r>
          </w:p>
          <w:p w:rsidR="006D3A9E" w:rsidRPr="006D3A9E" w:rsidRDefault="006D3A9E" w:rsidP="008D2750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8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MESSAGES DE MGR SIMARD parus sur Facebook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jusqu'au 12 mai 2017.</w:t>
            </w:r>
          </w:p>
          <w:p w:rsidR="006D3A9E" w:rsidRPr="006D3A9E" w:rsidRDefault="006D3A9E" w:rsidP="008D2750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Visite Ad Limina :</w:t>
            </w:r>
            <w:hyperlink r:id="rId9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 Misez sur les femmes et les laïcs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dit le pape aux évêques québécois. </w:t>
            </w:r>
            <w:hyperlink r:id="rId10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Église au Québec, lève-toi!</w:t>
              </w:r>
            </w:hyperlink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Mgr Simard a représenté l'Assemblée des évêques du Québec auprès du dicastère romain pour les laïcs, la vie et la famille. Voici le </w:t>
            </w:r>
            <w:hyperlink r:id="rId11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discours</w:t>
              </w:r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qu'il y a prononcé le 8 mai dernier.</w:t>
            </w:r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68724D16" wp14:editId="532AACC9">
                  <wp:extent cx="1660338" cy="933450"/>
                  <wp:effectExtent l="0" t="0" r="0" b="0"/>
                  <wp:docPr id="30" name="Image 30" descr="Les résidents de Rigaud surveillent de près la nouvelle montée des eau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Les résidents de Rigaud surveillent de près la nouvelle montée des eau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322" cy="945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3A9E" w:rsidRPr="006D3A9E" w:rsidRDefault="006D3A9E" w:rsidP="006D3A9E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17"/>
                <w:szCs w:val="17"/>
                <w:lang w:eastAsia="fr-CA"/>
              </w:rPr>
              <w:t>Source </w:t>
            </w:r>
            <w:hyperlink r:id="rId13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17"/>
                  <w:szCs w:val="17"/>
                  <w:u w:val="single"/>
                  <w:lang w:eastAsia="fr-CA"/>
                </w:rPr>
                <w:t>Ra</w:t>
              </w:r>
            </w:hyperlink>
            <w:hyperlink r:id="rId14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17"/>
                  <w:szCs w:val="17"/>
                  <w:u w:val="single"/>
                  <w:lang w:eastAsia="fr-CA"/>
                </w:rPr>
                <w:t>dio-Canada</w:t>
              </w:r>
            </w:hyperlink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  <w:t>INONDATIONS</w:t>
            </w:r>
          </w:p>
          <w:p w:rsidR="006D3A9E" w:rsidRPr="006D3A9E" w:rsidRDefault="006D3A9E" w:rsidP="008D27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Depuis Rome, </w:t>
            </w:r>
            <w:hyperlink r:id="rId15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les évêques québécois prient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en solidarité avec tous les sinistrés du Québec.</w:t>
            </w:r>
          </w:p>
          <w:p w:rsidR="006D3A9E" w:rsidRPr="006D3A9E" w:rsidRDefault="006D3A9E" w:rsidP="008D27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6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Message de Mgr Paul </w:t>
              </w:r>
              <w:proofErr w:type="spellStart"/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Lortie</w:t>
              </w:r>
              <w:proofErr w:type="spellEnd"/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,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président de l'Assemblée des évêques catholiques du Québec.</w:t>
            </w:r>
          </w:p>
          <w:p w:rsidR="006D3A9E" w:rsidRPr="006D3A9E" w:rsidRDefault="006D3A9E" w:rsidP="008D27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7" w:tgtFrame="_blank" w:history="1">
              <w:proofErr w:type="spellStart"/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Mesage</w:t>
              </w:r>
              <w:proofErr w:type="spellEnd"/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de Mgr Paul-André Durocher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pour les sinistrés de l'Outaouais.</w:t>
            </w:r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  <w:t>Pour suivre les actualités régionales sur les inondations: </w:t>
            </w:r>
            <w:hyperlink r:id="rId18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VIVA média</w:t>
              </w:r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  <w:t xml:space="preserve">, </w:t>
            </w:r>
            <w:proofErr w:type="spellStart"/>
            <w:r w:rsidRPr="006D3A9E"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  <w:t>I</w:t>
            </w:r>
            <w:hyperlink r:id="rId19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nfosuroit</w:t>
              </w:r>
              <w:proofErr w:type="spellEnd"/>
            </w:hyperlink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04042E0C" wp14:editId="74D075DB">
                  <wp:extent cx="752475" cy="744950"/>
                  <wp:effectExtent l="0" t="0" r="0" b="0"/>
                  <wp:docPr id="31" name="Image 31" descr="http://www.diocesevalleyfield.org/sites/default/files/pictures/Logos/nouveautes_site.jpg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diocesevalleyfield.org/sites/default/files/pictures/Logos/nouveautes_site.jpg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20" cy="75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Actualités / </w:t>
            </w:r>
            <w:hyperlink r:id="rId22" w:tgtFrame="_blank" w:history="1"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Bénévoles à Sainte-Cécile</w:t>
              </w:r>
            </w:hyperlink>
          </w:p>
          <w:p w:rsidR="006D3A9E" w:rsidRPr="006D3A9E" w:rsidRDefault="006D3A9E" w:rsidP="008D275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31 mai : </w:t>
            </w:r>
            <w:hyperlink r:id="rId23" w:tgtFrame="_blank" w:history="1"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Rencontre diocésaine</w:t>
              </w:r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sur le </w:t>
            </w:r>
            <w:hyperlink r:id="rId24" w:tgtFrame="_blank" w:history="1"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Tournant missionnaire</w:t>
              </w:r>
            </w:hyperlink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1108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2F6728CD" wp14:editId="16BF9AEF">
                  <wp:extent cx="3286125" cy="1363742"/>
                  <wp:effectExtent l="0" t="0" r="0" b="8255"/>
                  <wp:docPr id="32" name="Image 32" descr="http://www.diocesevalleyfield.org/sites/default/files/bandeaux/zelie_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diocesevalleyfield.org/sites/default/files/bandeaux/zelie_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0462" cy="1390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2394FAEB" wp14:editId="092AD4C3">
                  <wp:extent cx="952500" cy="952500"/>
                  <wp:effectExtent l="0" t="0" r="0" b="0"/>
                  <wp:docPr id="33" name="Image 33" descr="http://www.diocesevalleyfield.org/sites/default/files/pictures/Logos/aroba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diocesevalleyfield.org/sites/default/files/pictures/Logos/aroba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La </w:t>
            </w:r>
            <w:r w:rsidRPr="006D3A9E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Paroisse Saint-Joseph d'Huntingdon </w:t>
            </w: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désire vous informer de sa nouvelle adresse électronique: </w:t>
            </w:r>
            <w:r w:rsidRPr="006D3A9E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fr-CA"/>
              </w:rPr>
              <w:t>presbyterehuntingdon@hotmail.com</w:t>
            </w:r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Elle remplace presbyterehuntingdon@bellnet.ca.</w:t>
            </w:r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256AD6EC" wp14:editId="37BEDF75">
                  <wp:extent cx="952500" cy="1057275"/>
                  <wp:effectExtent l="0" t="0" r="0" b="9525"/>
                  <wp:docPr id="34" name="Image 34" descr="http://www.diocesevalleyfield.org/sites/default/files/pictures/personnes/andre_i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diocesevalleyfield.org/sites/default/files/pictures/personnes/andre_i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Nous souhaitons tout le succès possible à </w:t>
            </w:r>
            <w:r w:rsidRPr="006D3A9E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Ian André</w:t>
            </w: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notre technicien aux communications, qui, après une période de 18 mois (stage-travail) au Centre diocésain, effectue un retour aux études. Il a débuté un programme en éducation spécialisée la semaine dernière.  Nous le remercions pour le travail qu'il a accompli avec professionnalisme au Centre diocésain. </w:t>
            </w:r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color w:val="0000CD"/>
                <w:sz w:val="21"/>
                <w:szCs w:val="21"/>
                <w:lang w:eastAsia="fr-CA"/>
              </w:rPr>
              <w:t>Bonne route Ian! </w:t>
            </w:r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0EC3F580" wp14:editId="72138290">
                  <wp:extent cx="952500" cy="1000125"/>
                  <wp:effectExtent l="0" t="0" r="0" b="9525"/>
                  <wp:docPr id="35" name="Image 35" descr="http://www.diocesevalleyfield.org/sites/default/files/pictures/Logos/pastorale_cre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diocesevalleyfield.org/sites/default/files/pictures/Logos/pastorale_cre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3A9E" w:rsidRPr="006D3A9E" w:rsidRDefault="006D3A9E" w:rsidP="006D3A9E">
            <w:pPr>
              <w:spacing w:after="288" w:line="240" w:lineRule="auto"/>
              <w:rPr>
                <w:rFonts w:ascii="Helvetica" w:eastAsia="Times New Roman" w:hAnsi="Helvetica" w:cs="Helvetica"/>
                <w:sz w:val="15"/>
                <w:szCs w:val="15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color w:val="2F4F4F"/>
                <w:sz w:val="15"/>
                <w:szCs w:val="15"/>
                <w:lang w:eastAsia="fr-CA"/>
              </w:rPr>
              <w:t>LA MINUTE VERTE</w:t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Ces dernières semaines, nous avons pu constater les forces de la nature à l’œuvre et les catastrophes naturelles et humaines que l’eau peut causer avec les inondations.  Vous avez été nombreux à soutenir les sinistrés.  Pour plusieurs encore, il reste de nombreux défis à surmonter.  C’est pourquoi je vous invite à soutenir les sinistrés de plusieurs façons :</w:t>
            </w:r>
          </w:p>
          <w:p w:rsidR="006D3A9E" w:rsidRPr="006D3A9E" w:rsidRDefault="006D3A9E" w:rsidP="008D2750">
            <w:pPr>
              <w:spacing w:after="12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1- par la prière : pour que l’eau se retire enfin et pour les intervenants qui les soutiennent dans leur épreuve ;</w:t>
            </w:r>
          </w:p>
          <w:p w:rsidR="006D3A9E" w:rsidRPr="006D3A9E" w:rsidRDefault="006D3A9E" w:rsidP="008D2750">
            <w:pPr>
              <w:spacing w:after="12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2- par l’entraide : prêtez vos bras, vos mains, vos jambes, particulièrement pour les corvées de nettoyage qui arrivent bientôt ;</w:t>
            </w:r>
          </w:p>
          <w:p w:rsidR="006D3A9E" w:rsidRPr="006D3A9E" w:rsidRDefault="006D3A9E" w:rsidP="008D2750">
            <w:pPr>
              <w:spacing w:after="12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3- par la solidarité : par votre écoute des sinistrés et en accueillant des familles qui ne pourront réintégrer leur demeure avant plusieurs semaines</w:t>
            </w:r>
          </w:p>
          <w:p w:rsidR="006D3A9E" w:rsidRPr="006D3A9E" w:rsidRDefault="006D3A9E" w:rsidP="008D2750">
            <w:pPr>
              <w:spacing w:after="12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4- par des dons : en biens (meubles, trousse de base, 1</w:t>
            </w:r>
            <w:r w:rsidRPr="006D3A9E">
              <w:rPr>
                <w:rFonts w:ascii="Helvetica" w:eastAsia="Times New Roman" w:hAnsi="Helvetica" w:cs="Helvetica"/>
                <w:sz w:val="21"/>
                <w:szCs w:val="21"/>
                <w:vertAlign w:val="superscript"/>
                <w:lang w:eastAsia="fr-CA"/>
              </w:rPr>
              <w:t>re</w:t>
            </w: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épicerie, etc.) ou en argent en un organisme de confiance (par exemple, la </w:t>
            </w:r>
            <w:hyperlink r:id="rId29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Croix-Rouge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).</w:t>
            </w:r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Pour aider ou donner des biens, contactez votre municipalité, votre paroisse ou un organisme local d’entraide.</w:t>
            </w:r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Je vous remercie pour votre générosité et votre engagement envers les personnes qui vivent des épreuves, c’est aussi cela être chrétien, être chrétienne.</w:t>
            </w:r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Les actualités sur la Création : </w:t>
            </w:r>
            <w:hyperlink r:id="rId30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conférence sur le compostage domestique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 </w:t>
            </w:r>
            <w:hyperlink r:id="rId31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la fête de la Nature le 20 mai à la Pointe-du-Buisson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 </w:t>
            </w:r>
            <w:hyperlink r:id="rId32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12</w:t>
              </w:r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vertAlign w:val="superscript"/>
                  <w:lang w:eastAsia="fr-CA"/>
                </w:rPr>
                <w:t>e</w:t>
              </w:r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saison du Marché Fermier d’Huntingdon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 </w:t>
            </w:r>
            <w:hyperlink r:id="rId33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aide financière du programme </w:t>
              </w:r>
              <w:proofErr w:type="spellStart"/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ÉcoPerformance</w:t>
              </w:r>
              <w:proofErr w:type="spellEnd"/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pour l’Entreprise </w:t>
              </w:r>
              <w:proofErr w:type="spellStart"/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Polymos</w:t>
              </w:r>
              <w:proofErr w:type="spellEnd"/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 </w:t>
            </w:r>
            <w:hyperlink r:id="rId34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Défi Visitons nos aînés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 </w:t>
            </w:r>
            <w:hyperlink r:id="rId35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conférence écologique sur les papillons monarques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</w:t>
            </w:r>
          </w:p>
          <w:p w:rsidR="006D3A9E" w:rsidRPr="006D3A9E" w:rsidRDefault="006D3A9E" w:rsidP="008D2750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François Daoust</w:t>
            </w:r>
          </w:p>
          <w:p w:rsidR="006D3A9E" w:rsidRPr="006D3A9E" w:rsidRDefault="006D3A9E" w:rsidP="008D2750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Répondant diocésain de la pastorale de la Création</w:t>
            </w:r>
          </w:p>
          <w:p w:rsidR="006D3A9E" w:rsidRPr="006D3A9E" w:rsidRDefault="006D3A9E" w:rsidP="008D2750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36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pastoralecreationvalleyfield@yahoo.ca</w:t>
              </w:r>
            </w:hyperlink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 répertoire de toutes les chroniques disponibles à la page : </w:t>
            </w:r>
            <w:hyperlink r:id="rId37" w:history="1"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« La minute verte »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</w:t>
            </w:r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0EADFA35" wp14:editId="5C3EA0D2">
                  <wp:extent cx="952500" cy="476250"/>
                  <wp:effectExtent l="0" t="0" r="0" b="0"/>
                  <wp:docPr id="36" name="Image 36" descr="http://www.diocesevalleyfield.org/sites/default/files/pictures/Logos/logo_jmj_2019_panama_0.jpg">
                    <a:hlinkClick xmlns:a="http://schemas.openxmlformats.org/drawingml/2006/main" r:id="rId3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diocesevalleyfield.org/sites/default/files/pictures/Logos/logo_jmj_2019_panama_0.jpg">
                            <a:hlinkClick r:id="rId3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 </w:t>
            </w:r>
            <w:hyperlink r:id="rId40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logo des Journées mondiales de la jeunesse 2019 au Panama</w:t>
              </w:r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dévoilé.</w:t>
            </w:r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43647A67" wp14:editId="47B7FECA">
                  <wp:extent cx="952500" cy="952500"/>
                  <wp:effectExtent l="0" t="0" r="0" b="0"/>
                  <wp:docPr id="37" name="Image 37" descr="http://www.diocesevalleyfield.org/sites/default/files/pictures/Logos/mai.jpg">
                    <a:hlinkClick xmlns:a="http://schemas.openxmlformats.org/drawingml/2006/main" r:id="rId4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diocesevalleyfield.org/sites/default/files/pictures/Logos/mai.jpg">
                            <a:hlinkClick r:id="rId4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20 mai, 9h : </w:t>
            </w:r>
            <w:hyperlink r:id="rId43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Vente de fleurs</w:t>
              </w:r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, Saint-Antoine-Abbé</w:t>
            </w:r>
          </w:p>
          <w:p w:rsidR="006D3A9E" w:rsidRPr="006D3A9E" w:rsidRDefault="006D3A9E" w:rsidP="008D275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20 -21 mai, 9h: </w:t>
            </w:r>
            <w:hyperlink r:id="rId44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Garage Sale at St. Patrick of the Island Parish,</w:t>
              </w:r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  <w:proofErr w:type="spellStart"/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Pincourt</w:t>
            </w:r>
            <w:proofErr w:type="spellEnd"/>
          </w:p>
          <w:p w:rsidR="006D3A9E" w:rsidRPr="006D3A9E" w:rsidRDefault="006D3A9E" w:rsidP="008D275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21 mai : </w:t>
            </w:r>
            <w:hyperlink r:id="rId45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COLLECTE POUR LES OEUVRES PASTORALES DU PAPE</w:t>
              </w:r>
            </w:hyperlink>
          </w:p>
          <w:p w:rsidR="006D3A9E" w:rsidRPr="006D3A9E" w:rsidRDefault="006D3A9E" w:rsidP="008D275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21 mai, 9h30:</w:t>
            </w:r>
            <w:hyperlink r:id="rId46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Familles en fête,</w:t>
              </w:r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Sainte-Marie-du-Rosaire, Les Coteaux</w:t>
            </w:r>
          </w:p>
          <w:p w:rsidR="006D3A9E" w:rsidRPr="006D3A9E" w:rsidRDefault="006D3A9E" w:rsidP="008D275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21 mai, 14h: </w:t>
            </w:r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Conférence: </w:t>
            </w:r>
            <w:hyperlink r:id="rId47" w:tgtFrame="_blank" w:history="1"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PRÉCIEUSE FIN DE VIE: les choix d'aujourd'hui,</w:t>
              </w:r>
            </w:hyperlink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 </w:t>
            </w: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avec Dr Patrick Vinay, Châteauguay</w:t>
            </w:r>
          </w:p>
          <w:p w:rsidR="006D3A9E" w:rsidRPr="006D3A9E" w:rsidRDefault="006D3A9E" w:rsidP="008D275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24 mai, 17h : </w:t>
            </w:r>
            <w:hyperlink r:id="rId48" w:tgtFrame="_blank" w:history="1"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Souper bénéfice,</w:t>
              </w:r>
            </w:hyperlink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 Châteauguay</w:t>
            </w:r>
          </w:p>
          <w:p w:rsidR="006D3A9E" w:rsidRPr="006D3A9E" w:rsidRDefault="006D3A9E" w:rsidP="008D275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26 mai, 11h30 : </w:t>
            </w:r>
            <w:hyperlink r:id="rId49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Journée spaghetti Association Marie-Reine</w:t>
              </w:r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, Les Coteaux</w:t>
            </w:r>
          </w:p>
          <w:p w:rsidR="006D3A9E" w:rsidRPr="006D3A9E" w:rsidRDefault="006D3A9E" w:rsidP="008D275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28 mai, 10h: </w:t>
            </w:r>
            <w:hyperlink r:id="rId50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50 ans au service de Dieu pour le Père J.-G. </w:t>
              </w:r>
              <w:proofErr w:type="spellStart"/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Lanthier</w:t>
              </w:r>
              <w:proofErr w:type="spellEnd"/>
            </w:hyperlink>
          </w:p>
          <w:p w:rsidR="006D3A9E" w:rsidRPr="006D3A9E" w:rsidRDefault="006D3A9E" w:rsidP="008D275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28 mai, 10h: </w:t>
            </w:r>
            <w:hyperlink r:id="rId51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Exposition écologique - Les papillons monarques,</w:t>
              </w:r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Châteauguay</w:t>
            </w:r>
          </w:p>
          <w:p w:rsidR="006D3A9E" w:rsidRPr="006D3A9E" w:rsidRDefault="006D3A9E" w:rsidP="008D275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28 mai, 14h: </w:t>
            </w:r>
            <w:hyperlink r:id="rId52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Concert «</w:t>
              </w:r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Chant de coton</w:t>
              </w:r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»,</w:t>
              </w:r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église Sacré-Coeur-de-Jésus</w:t>
            </w:r>
          </w:p>
          <w:p w:rsidR="006D3A9E" w:rsidRPr="006D3A9E" w:rsidRDefault="006D3A9E" w:rsidP="008D275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30 mai, 15h à 21h: </w:t>
            </w:r>
            <w:hyperlink r:id="rId53" w:tgtFrame="_blank" w:history="1"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 xml:space="preserve">Accueil des reliques des parents de sainte </w:t>
              </w:r>
              <w:proofErr w:type="spellStart"/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Thérèse-de-l’Enfant-Jésus</w:t>
              </w:r>
              <w:proofErr w:type="spellEnd"/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 </w:t>
              </w:r>
            </w:hyperlink>
          </w:p>
          <w:p w:rsidR="006D3A9E" w:rsidRPr="006D3A9E" w:rsidRDefault="006D3A9E" w:rsidP="008D275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31 mai, 13h30: </w:t>
            </w:r>
            <w:hyperlink r:id="rId54" w:tgtFrame="_blank" w:history="1"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Rencontre diocésaine:</w:t>
              </w:r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Le tournant missionnaire</w:t>
            </w:r>
          </w:p>
          <w:p w:rsidR="006D3A9E" w:rsidRPr="006D3A9E" w:rsidRDefault="006D3A9E" w:rsidP="008D27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55" w:tgtFrame="_blank" w:history="1"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[Voir MAI au complet]</w:t>
              </w:r>
            </w:hyperlink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1108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00B88F46" wp14:editId="0E114B31">
                  <wp:extent cx="3524250" cy="1468438"/>
                  <wp:effectExtent l="0" t="0" r="0" b="0"/>
                  <wp:docPr id="38" name="Image 38" descr="http://www.diocesevalleyfield.org/sites/default/files/bandeaux/band_2_souper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diocesevalleyfield.org/sites/default/files/bandeaux/band_2_souper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0548" cy="147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435D1957" wp14:editId="715EC1B7">
                  <wp:extent cx="952500" cy="952500"/>
                  <wp:effectExtent l="0" t="0" r="0" b="0"/>
                  <wp:docPr id="39" name="Image 39" descr="http://www.diocesevalleyfield.org/sites/default/files/pictures/Logos/ju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diocesevalleyfield.org/sites/default/files/pictures/Logos/ju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2 juin, 19h: </w:t>
            </w:r>
            <w:hyperlink r:id="rId58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Bingo à la salle paroissiale</w:t>
              </w:r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à Huntingdon</w:t>
            </w:r>
          </w:p>
          <w:p w:rsidR="006D3A9E" w:rsidRPr="006D3A9E" w:rsidRDefault="006D3A9E" w:rsidP="008D2750">
            <w:pPr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3 juin, 16h30: </w:t>
            </w:r>
            <w:hyperlink r:id="rId59" w:tgtFrame="_blank" w:history="1"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Banquet précédée d'une messe pour souligner le 90e anniversaire d</w:t>
              </w:r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e la paroisse Sacré-Coeur-de-Jésus, à Salaberry-de-Valleyfield</w:t>
            </w:r>
          </w:p>
          <w:p w:rsidR="006D3A9E" w:rsidRPr="006D3A9E" w:rsidRDefault="006D3A9E" w:rsidP="008D2750">
            <w:pPr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3-4 juin: </w:t>
            </w:r>
            <w:hyperlink r:id="rId60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Bazar à Saint-</w:t>
              </w:r>
              <w:proofErr w:type="spellStart"/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Zotique</w:t>
              </w:r>
              <w:proofErr w:type="spellEnd"/>
            </w:hyperlink>
          </w:p>
          <w:p w:rsidR="006D3A9E" w:rsidRPr="006D3A9E" w:rsidRDefault="006D3A9E" w:rsidP="008D2750">
            <w:pPr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4 juin, 10h : </w:t>
            </w:r>
            <w:hyperlink r:id="rId61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Messe seigneuriale à l'église Saint-Michel</w:t>
              </w:r>
            </w:hyperlink>
          </w:p>
          <w:p w:rsidR="006D3A9E" w:rsidRPr="006D3A9E" w:rsidRDefault="006D3A9E" w:rsidP="008D2750">
            <w:pPr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4 juin, 10h45: </w:t>
            </w:r>
            <w:hyperlink r:id="rId62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Fête de la Fidélité à Saint-Polycarpe</w:t>
              </w:r>
            </w:hyperlink>
          </w:p>
          <w:p w:rsidR="006D3A9E" w:rsidRPr="006D3A9E" w:rsidRDefault="006D3A9E" w:rsidP="008D2750">
            <w:pPr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4 juin, 14h: </w:t>
            </w:r>
            <w:hyperlink r:id="rId63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CONFIRMATION DES ADULTES,</w:t>
              </w:r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basilique-cathédrale</w:t>
            </w:r>
          </w:p>
          <w:p w:rsidR="006D3A9E" w:rsidRPr="006D3A9E" w:rsidRDefault="006D3A9E" w:rsidP="008D2750">
            <w:pPr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6 juin, 11h: </w:t>
            </w:r>
            <w:hyperlink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Pèlerinage au Sanctuaire Notre-Dame-du-Cap -</w:t>
              </w:r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de Rigaud</w:t>
            </w:r>
          </w:p>
          <w:p w:rsidR="006D3A9E" w:rsidRPr="006D3A9E" w:rsidRDefault="006D3A9E" w:rsidP="008D2750">
            <w:pPr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7 juin, 18h30: </w:t>
            </w:r>
            <w:hyperlink r:id="rId64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Souper-bénéfice des </w:t>
              </w:r>
              <w:proofErr w:type="spellStart"/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oeuvres</w:t>
              </w:r>
              <w:proofErr w:type="spellEnd"/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de l'Évêque</w:t>
              </w:r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, </w:t>
            </w:r>
            <w:proofErr w:type="spellStart"/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Sal.-de-Valleyfield</w:t>
            </w:r>
            <w:proofErr w:type="spellEnd"/>
          </w:p>
          <w:p w:rsidR="006D3A9E" w:rsidRPr="006D3A9E" w:rsidRDefault="006D3A9E" w:rsidP="008D2750">
            <w:pPr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14 juin: Formation pour les secrétaires de paroisse. [Détails à venir]</w:t>
            </w:r>
          </w:p>
          <w:p w:rsidR="006D3A9E" w:rsidRPr="006D3A9E" w:rsidRDefault="006D3A9E" w:rsidP="008D2750">
            <w:pPr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color w:val="B22222"/>
                <w:sz w:val="21"/>
                <w:szCs w:val="21"/>
                <w:lang w:eastAsia="fr-CA"/>
              </w:rPr>
              <w:t>16 juin, 19h30</w:t>
            </w: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: </w:t>
            </w:r>
            <w:hyperlink r:id="rId65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Messe annuelle des Marguerites à</w:t>
              </w:r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Saint-Joseph-de Soulanges</w:t>
            </w:r>
          </w:p>
          <w:p w:rsidR="006D3A9E" w:rsidRPr="006D3A9E" w:rsidRDefault="006D3A9E" w:rsidP="008D27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66" w:tgtFrame="_blank" w:history="1"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[Voir JUIN au complet]</w:t>
              </w:r>
            </w:hyperlink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65A1FF30" wp14:editId="4635CFB1">
                  <wp:extent cx="657225" cy="867537"/>
                  <wp:effectExtent l="0" t="0" r="0" b="8890"/>
                  <wp:docPr id="40" name="Image 40" descr="http://www.diocesevalleyfield.org/sites/default/files/pictures/personnes/photo_officielle_francois_0.jpg">
                    <a:hlinkClick xmlns:a="http://schemas.openxmlformats.org/drawingml/2006/main" r:id="rId6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diocesevalleyfield.org/sites/default/files/pictures/personnes/photo_officielle_francois_0.jpg">
                            <a:hlinkClick r:id="rId6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742" cy="874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«Dieu est plus grand que le néant, et une bougie allumée suffit pour</w:t>
            </w:r>
          </w:p>
          <w:p w:rsidR="006D3A9E" w:rsidRPr="006D3A9E" w:rsidRDefault="006D3A9E" w:rsidP="008D27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vaincre la plus obscure des nuits.» (10 mai 2017)</w:t>
            </w:r>
          </w:p>
          <w:p w:rsidR="006D3A9E" w:rsidRPr="006D3A9E" w:rsidRDefault="006D3A9E" w:rsidP="008D275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13 mai 2017 </w:t>
            </w:r>
            <w:proofErr w:type="gramStart"/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:  Lors</w:t>
            </w:r>
            <w:proofErr w:type="gramEnd"/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de sa visite à Fatima, le pape François procède à la </w:t>
            </w:r>
            <w:hyperlink r:id="rId69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canonisation des petits bergers,</w:t>
              </w:r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François et Jacinthe</w:t>
            </w:r>
          </w:p>
          <w:p w:rsidR="006D3A9E" w:rsidRPr="006D3A9E" w:rsidRDefault="006D3A9E" w:rsidP="008D275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0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Pour en savoir plus sur Fatima, voir </w:t>
            </w:r>
            <w:hyperlink r:id="rId70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ici</w:t>
              </w:r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et </w:t>
            </w:r>
            <w:hyperlink r:id="rId71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ici </w:t>
              </w:r>
            </w:hyperlink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bookmarkStart w:id="0" w:name="_GoBack"/>
            <w:r w:rsidRPr="006D3A9E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12C7BEEA" wp14:editId="0693A372">
                  <wp:extent cx="581025" cy="677862"/>
                  <wp:effectExtent l="0" t="0" r="0" b="8255"/>
                  <wp:docPr id="41" name="Image 41" descr="http://www.diocesevalleyfield.org/sites/default/files/pictures/Logos/ce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diocesevalleyfield.org/sites/default/files/pictures/Logos/ce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490" cy="68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before="100" w:beforeAutospacing="1" w:after="100" w:afterAutospacing="1" w:line="240" w:lineRule="auto"/>
              <w:ind w:left="72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3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375e anniversaire de Montréal</w:t>
              </w:r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: Mgr Noël Simard participera à la </w:t>
            </w:r>
            <w:hyperlink r:id="rId74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messe solennelle du 17 mai,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commémorant la fondation de Ville-marie ce même jour il y a 375 ans. </w:t>
            </w:r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13F3CEC2" wp14:editId="618D5D36">
                  <wp:extent cx="952500" cy="733425"/>
                  <wp:effectExtent l="0" t="0" r="0" b="9525"/>
                  <wp:docPr id="42" name="Image 42" descr="http://www.diocesevalleyfield.org/sites/default/files/pictures/Logos/avis_de_dec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diocesevalleyfield.org/sites/default/files/pictures/Logos/avis_de_dec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PÈRE IRÉNÉE BEAUBIEN, S.J. -  </w:t>
            </w: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La Province du Canada français de la Compagnie de Jésus annonce le décès du père Irénée Beaubien, décédé le lundi 15 mai 2017, à l’âge de 101 ans, après 80 ans de vie religieuse. Le corps sera exposé à l'église du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Gesù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(1202, rue de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Bleury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à Montréal) le vendredi 26 mai, de 19h à 21h. Les funérailles seront célébrées le samedi 27 mai à 10h, au même endroit et seront présidées par le supérieur provincial, le père Erik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Oland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SJ, avec la participation du Centre Canadien d'œcuménisme. Le père Irénée Beaubien est une figure de proue de l'œcuménisme canadien et du dialogue interreligieux,</w:t>
            </w:r>
          </w:p>
          <w:p w:rsidR="006D3A9E" w:rsidRPr="006D3A9E" w:rsidRDefault="006D3A9E" w:rsidP="008D27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color w:val="800080"/>
                <w:sz w:val="21"/>
                <w:szCs w:val="21"/>
                <w:lang w:eastAsia="fr-CA"/>
              </w:rPr>
              <w:t>Prières et sympat</w:t>
            </w:r>
            <w:r w:rsidR="008D2750">
              <w:rPr>
                <w:rFonts w:ascii="Helvetica" w:eastAsia="Times New Roman" w:hAnsi="Helvetica" w:cs="Helvetica"/>
                <w:b/>
                <w:bCs/>
                <w:i/>
                <w:iCs/>
                <w:color w:val="800080"/>
                <w:sz w:val="21"/>
                <w:szCs w:val="21"/>
                <w:lang w:eastAsia="fr-CA"/>
              </w:rPr>
              <w:t>h</w:t>
            </w:r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color w:val="800080"/>
                <w:sz w:val="21"/>
                <w:szCs w:val="21"/>
                <w:lang w:eastAsia="fr-CA"/>
              </w:rPr>
              <w:t>ies à la communauté dans le deuil!</w:t>
            </w:r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0B4FA15A" wp14:editId="5C7CC3F6">
                  <wp:extent cx="952500" cy="952500"/>
                  <wp:effectExtent l="0" t="0" r="0" b="0"/>
                  <wp:docPr id="43" name="Image 43" descr="http://www.diocesevalleyfield.org/sites/default/files/pictures/Logos/parois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diocesevalleyfield.org/sites/default/files/pictures/Logos/parois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Les Seigneuriales de Vaudreuil-Dorion</w:t>
            </w:r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La 25e édition annuelle des Seigneuriales de Vaudreuil-Dorion vibrera sous le thème «</w:t>
            </w: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À tout Seigneur, tout honneur! </w:t>
            </w: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». Ce grand événement populaire, organisé par le </w:t>
            </w:r>
            <w:hyperlink r:id="rId77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Musée régional de Vaudreuil-Soulanges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se tiendra du 1er au 5 juin. La messe seigneuriale aura lieu</w:t>
            </w:r>
            <w:r w:rsidRPr="006D3A9E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 </w:t>
            </w:r>
            <w:r w:rsidRPr="006D3A9E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fr-CA"/>
              </w:rPr>
              <w:t>le dimanche 4 juin, à 10h, à l’église Saint-Michel</w:t>
            </w: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 Pour la programmation complète, on peut visiter le site web www.seigneuriales.com</w:t>
            </w:r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Valleyfield </w:t>
            </w: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: </w:t>
            </w:r>
            <w:hyperlink r:id="rId78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Super Télé-Bingo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le 7 juin au profit du Centre d'action bénévole de Valleyfield</w:t>
            </w:r>
          </w:p>
        </w:tc>
      </w:tr>
      <w:tr w:rsidR="008D2750" w:rsidRPr="006D3A9E" w:rsidTr="008D2750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08EDA801" wp14:editId="174A1D08">
                  <wp:extent cx="952500" cy="628650"/>
                  <wp:effectExtent l="0" t="0" r="0" b="0"/>
                  <wp:docPr id="44" name="Image 44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RÉFLEXIONS DE G. CHAPUT</w:t>
            </w:r>
          </w:p>
          <w:p w:rsidR="006D3A9E" w:rsidRPr="006D3A9E" w:rsidRDefault="006D3A9E" w:rsidP="008D2750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Comprenez-moi bien... Jésus est à côté de la parole tant nos mots humains n'en décrivent pas son être profond. [Voir </w:t>
            </w:r>
            <w:hyperlink r:id="rId80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Jésus est à côté de la parole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</w:t>
            </w:r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81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Nous sommes des visages de Dieu</w:t>
              </w:r>
            </w:hyperlink>
          </w:p>
        </w:tc>
      </w:tr>
      <w:tr w:rsidR="008D2750" w:rsidRPr="006D3A9E" w:rsidTr="008D27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color w:val="0000CD"/>
                <w:sz w:val="27"/>
                <w:szCs w:val="27"/>
                <w:lang w:eastAsia="fr-CA"/>
              </w:rPr>
              <w:t>OFFRES D'EMPLOIS</w:t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OUVERTURE DE POSTES</w:t>
            </w:r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Archidiocèse de Sherbrooke : </w:t>
            </w:r>
          </w:p>
          <w:p w:rsidR="006D3A9E" w:rsidRPr="006D3A9E" w:rsidRDefault="006D3A9E" w:rsidP="008D275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82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Responsable de la pastorale sociale et de la pastorale jeunesse</w:t>
              </w:r>
            </w:hyperlink>
          </w:p>
          <w:p w:rsidR="006D3A9E" w:rsidRPr="006D3A9E" w:rsidRDefault="006D3A9E" w:rsidP="008D275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83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Répondant(e) diocésain(e) pour la formation</w:t>
              </w:r>
            </w:hyperlink>
          </w:p>
          <w:p w:rsidR="006D3A9E" w:rsidRPr="006D3A9E" w:rsidRDefault="006D3A9E" w:rsidP="008D2750">
            <w:pPr>
              <w:spacing w:before="100" w:beforeAutospacing="1" w:after="100" w:afterAutospacing="1" w:line="240" w:lineRule="auto"/>
              <w:ind w:left="72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84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et responsable de l’initiation chrétienne des enfants</w:t>
              </w:r>
            </w:hyperlink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  <w:tr w:rsidR="008D2750" w:rsidRPr="006D3A9E" w:rsidTr="008D2750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2052EB95" wp14:editId="15622D27">
                  <wp:extent cx="952500" cy="676275"/>
                  <wp:effectExtent l="0" t="0" r="0" b="9525"/>
                  <wp:docPr id="45" name="Image 45" descr="http://www.diocesevalleyfield.org/sites/default/files/pictures/Logos/television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diocesevalleyfield.org/sites/default/files/pictures/Logos/television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MERCREDI 17 MAI À 20H: </w:t>
            </w:r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La petite séduction à Saint-Stanislas-de-Kostka.  </w:t>
            </w: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Voir Infosuroit.com: </w:t>
            </w:r>
            <w:hyperlink r:id="rId86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http://www.infosuroit.com/a-voir-la-petite-seduction-a-saint-stanislas-de-kostka/</w:t>
              </w:r>
            </w:hyperlink>
          </w:p>
        </w:tc>
        <w:tc>
          <w:tcPr>
            <w:tcW w:w="0" w:type="auto"/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D2750" w:rsidRPr="006D3A9E" w:rsidTr="008D2750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282475F7" wp14:editId="43675598">
                  <wp:extent cx="952500" cy="904875"/>
                  <wp:effectExtent l="0" t="0" r="0" b="9525"/>
                  <wp:docPr id="46" name="Image 46" descr="http://www.diocesevalleyfield.org/sites/default/files/pictures/Logos/internet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diocesevalleyfield.org/sites/default/files/pictures/Logos/internet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NOUVEAU SITE WEB </w:t>
            </w: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: </w:t>
            </w:r>
            <w:r w:rsidRPr="006D3A9E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L</w:t>
            </w:r>
            <w:hyperlink r:id="rId88" w:tgtFrame="_blank" w:history="1">
              <w:r w:rsidRPr="006D3A9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e</w:t>
              </w:r>
              <w:r w:rsidRPr="006D3A9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hyperlink r:id="rId89" w:tgtFrame="_blank" w:history="1"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Centre virtuel de la Mémoire Historique Missionnaire MIC.</w:t>
              </w:r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C</w:t>
            </w: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e dernier contient l’entièreté de la collection numérisée des revues </w:t>
            </w:r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Le Précurseur </w:t>
            </w: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(version française) et </w:t>
            </w:r>
            <w:r w:rsidRPr="006D3A9E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MIC Mission News </w:t>
            </w: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(version anglaise), soit plus de 1000 numéros! Cette véritable mine de données, part importante de notre patrimoine canadien, est maintenant accessible aux internautes des quatre coins de la planète.</w:t>
            </w:r>
          </w:p>
          <w:p w:rsidR="006D3A9E" w:rsidRPr="006D3A9E" w:rsidRDefault="006D3A9E" w:rsidP="008D2750">
            <w:pPr>
              <w:spacing w:after="288" w:line="240" w:lineRule="auto"/>
              <w:ind w:left="60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fr-CA"/>
              </w:rPr>
              <w:t>Facebook: https://www.facebook.com/CVMHMMIC/</w:t>
            </w:r>
          </w:p>
          <w:p w:rsidR="006D3A9E" w:rsidRPr="006D3A9E" w:rsidRDefault="006D3A9E" w:rsidP="008D275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NOUVEAUTÉ CHEZ NOVALIS:</w:t>
            </w: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hyperlink r:id="rId90" w:tgtFrame="_blank" w:history="1">
              <w:r w:rsidRPr="006D3A9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Petite spiritualité des fleurs, 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Michaël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Lonsdale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978-2-89-688-494-0, 112 pages, 19,95$ Coédition avec Bayard France</w:t>
            </w:r>
          </w:p>
          <w:p w:rsidR="006D3A9E" w:rsidRPr="006D3A9E" w:rsidRDefault="006D3A9E" w:rsidP="008D275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375e anniversaire de Montréal : La maison d'édition Ulysse publie un </w:t>
            </w:r>
            <w:hyperlink r:id="rId91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Guide pour explorer le patrimoine religieux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de Montréal, et la Ville de Montréal commande une</w:t>
            </w:r>
            <w:hyperlink r:id="rId92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 œuvre pour rendre  hommage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à Jeanne Mance, Marguerite Bourgeoys et Marguerite d'Youville.</w:t>
            </w:r>
          </w:p>
          <w:p w:rsidR="006D3A9E" w:rsidRPr="006D3A9E" w:rsidRDefault="006D3A9E" w:rsidP="008D275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Les </w:t>
            </w:r>
            <w:hyperlink r:id="rId93" w:tgtFrame="_blank" w:history="1">
              <w:r w:rsidRPr="006D3A9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Ursulines quitteront leur monastère du Vieux-Québec</w:t>
              </w:r>
            </w:hyperlink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après une présence de 380 ans.</w:t>
            </w:r>
          </w:p>
        </w:tc>
        <w:tc>
          <w:tcPr>
            <w:tcW w:w="0" w:type="auto"/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D2750" w:rsidRPr="006D3A9E" w:rsidTr="008D2750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19CE5F79" wp14:editId="0DC63C93">
                  <wp:extent cx="504825" cy="535115"/>
                  <wp:effectExtent l="0" t="0" r="0" b="0"/>
                  <wp:docPr id="47" name="Image 47" descr="http://www.diocesevalleyfield.org/sites/default/files/images/logo_anglo_0_0.jpg">
                    <a:hlinkClick xmlns:a="http://schemas.openxmlformats.org/drawingml/2006/main" r:id="rId9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diocesevalleyfield.org/sites/default/files/images/logo_anglo_0_0.jpg">
                            <a:hlinkClick r:id="rId9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096" cy="541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96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</w:tc>
        <w:tc>
          <w:tcPr>
            <w:tcW w:w="0" w:type="auto"/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D2750" w:rsidRPr="006D3A9E" w:rsidTr="008D2750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1D315729" wp14:editId="11644CD9">
                  <wp:extent cx="466725" cy="466725"/>
                  <wp:effectExtent l="0" t="0" r="9525" b="9525"/>
                  <wp:docPr id="48" name="Image 48" descr="http://www.diocesevalleyfield.org/sites/default/files/pictures/Logos/smiley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diocesevalleyfield.org/sites/default/files/pictures/Logos/smiley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-</w:t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Adam and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Eve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had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an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ideal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marriage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. He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didn't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have to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hear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about all the men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she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could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have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married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and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she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didn't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have to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hear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about the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way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his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mother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cooked</w:t>
            </w:r>
            <w:proofErr w:type="spellEnd"/>
            <w:r w:rsidRPr="006D3A9E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D2750" w:rsidRPr="006D3A9E" w:rsidTr="008D2750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noProof/>
                <w:sz w:val="14"/>
                <w:szCs w:val="14"/>
                <w:lang w:eastAsia="fr-CA"/>
              </w:rPr>
              <w:drawing>
                <wp:inline distT="0" distB="0" distL="0" distR="0" wp14:anchorId="08E98E33" wp14:editId="642C482A">
                  <wp:extent cx="742950" cy="742950"/>
                  <wp:effectExtent l="0" t="0" r="0" b="0"/>
                  <wp:docPr id="49" name="Image 49" descr="http://www.diocesevalleyfield.org/sites/default/files/pictures/Logo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diocesevalleyfield.org/sites/default/files/pictures/Logo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99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SECCIÓN EN ESPAÑOL</w:t>
              </w:r>
            </w:hyperlink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                                        </w:t>
            </w:r>
            <w:hyperlink r:id="rId100" w:tgtFrame="_blank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EVENTOS LATINOS</w:t>
              </w:r>
            </w:hyperlink>
          </w:p>
        </w:tc>
        <w:tc>
          <w:tcPr>
            <w:tcW w:w="0" w:type="auto"/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D2750" w:rsidRPr="006D3A9E" w:rsidTr="008D2750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6D3A9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0300E6E4" wp14:editId="16E046FB">
                  <wp:extent cx="952500" cy="952500"/>
                  <wp:effectExtent l="0" t="0" r="0" b="0"/>
                  <wp:docPr id="50" name="Image 50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Un jeune prêtre va trouver un ancien :</w:t>
            </w:r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- Père, comment doit être une homélie ?</w:t>
            </w:r>
          </w:p>
          <w:p w:rsidR="006D3A9E" w:rsidRPr="006D3A9E" w:rsidRDefault="006D3A9E" w:rsidP="008D2750">
            <w:pPr>
              <w:spacing w:after="288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- Une homélie, lui répond-il, doit avoir un bon commencement et une bonne fin. Puis tu fais en sorte que le commencement et la fin soient les plus rapprochés possibles.</w:t>
            </w:r>
          </w:p>
        </w:tc>
        <w:tc>
          <w:tcPr>
            <w:tcW w:w="0" w:type="auto"/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D2750" w:rsidRPr="006D3A9E" w:rsidTr="008D2750">
        <w:trPr>
          <w:gridAfter w:val="1"/>
          <w:tblCellSpacing w:w="15" w:type="dxa"/>
        </w:trPr>
        <w:tc>
          <w:tcPr>
            <w:tcW w:w="1108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drawing>
                <wp:inline distT="0" distB="0" distL="0" distR="0" wp14:anchorId="54A65A52" wp14:editId="1D3CAF9F">
                  <wp:extent cx="952500" cy="952500"/>
                  <wp:effectExtent l="0" t="0" r="0" b="0"/>
                  <wp:docPr id="51" name="Image 51" descr="http://www.diocesevalleyfield.org/sites/default/files/images/logo_rvm.jpg">
                    <a:hlinkClick xmlns:a="http://schemas.openxmlformats.org/drawingml/2006/main" r:id="rId10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diocesevalleyfield.org/sites/default/files/images/logo_rvm.jpg">
                            <a:hlinkClick r:id="rId10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A9E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drawing>
                <wp:inline distT="0" distB="0" distL="0" distR="0" wp14:anchorId="0CE3DD0D" wp14:editId="74452400">
                  <wp:extent cx="952500" cy="962025"/>
                  <wp:effectExtent l="0" t="0" r="0" b="9525"/>
                  <wp:docPr id="52" name="Image 52" descr="http://www.diocesevalleyfield.org/sites/default/files/images/revue_de_presse_0_0.jpg">
                    <a:hlinkClick xmlns:a="http://schemas.openxmlformats.org/drawingml/2006/main" r:id="rId10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diocesevalleyfield.org/sites/default/files/images/revue_de_presse_0_0.jpg">
                            <a:hlinkClick r:id="rId10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A9E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drawing>
                <wp:inline distT="0" distB="0" distL="0" distR="0" wp14:anchorId="1CA3FD5D" wp14:editId="6AC030A5">
                  <wp:extent cx="952500" cy="952500"/>
                  <wp:effectExtent l="0" t="0" r="0" b="0"/>
                  <wp:docPr id="53" name="Image 53" descr="http://www.diocesevalleyfield.org/sites/default/files/images/logo_hors_diocese.jpg">
                    <a:hlinkClick xmlns:a="http://schemas.openxmlformats.org/drawingml/2006/main" r:id="rId10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diocesevalleyfield.org/sites/default/files/images/logo_hors_diocese.jpg">
                            <a:hlinkClick r:id="rId10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A9E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drawing>
                <wp:inline distT="0" distB="0" distL="0" distR="0" wp14:anchorId="5A3B90C1" wp14:editId="7DEA2678">
                  <wp:extent cx="2085975" cy="771525"/>
                  <wp:effectExtent l="0" t="0" r="9525" b="9525"/>
                  <wp:docPr id="54" name="Image 54" descr="http://www.diocesevalleyfield.org/sites/default/files/Logos/presence-info.ca.jpg">
                    <a:hlinkClick xmlns:a="http://schemas.openxmlformats.org/drawingml/2006/main" r:id="rId10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diocesevalleyfield.org/sites/default/files/Logos/presence-info.ca.jpg">
                            <a:hlinkClick r:id="rId10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D2750" w:rsidRPr="006D3A9E" w:rsidTr="008D2750">
        <w:trPr>
          <w:gridAfter w:val="1"/>
          <w:tblCellSpacing w:w="15" w:type="dxa"/>
        </w:trPr>
        <w:tc>
          <w:tcPr>
            <w:tcW w:w="1108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14"/>
                <w:szCs w:val="14"/>
                <w:lang w:eastAsia="fr-CA"/>
              </w:rPr>
              <w:t>  </w:t>
            </w:r>
          </w:p>
          <w:p w:rsidR="006D3A9E" w:rsidRPr="006D3A9E" w:rsidRDefault="006D3A9E" w:rsidP="008D27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14"/>
                <w:szCs w:val="14"/>
                <w:lang w:eastAsia="fr-CA"/>
              </w:rPr>
              <w:t>Tous droits réservés - Diocèse catholique de Valleyfield</w:t>
            </w:r>
          </w:p>
          <w:p w:rsidR="006D3A9E" w:rsidRPr="006D3A9E" w:rsidRDefault="006D3A9E" w:rsidP="008D27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14"/>
                <w:szCs w:val="14"/>
                <w:lang w:eastAsia="fr-CA"/>
              </w:rPr>
              <w:t>11, rue de l'église, Salaberry-de-Valleyfield, QC  J6T 1J5</w:t>
            </w:r>
          </w:p>
          <w:p w:rsidR="006D3A9E" w:rsidRPr="006D3A9E" w:rsidRDefault="006D3A9E" w:rsidP="008D27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14"/>
                <w:szCs w:val="14"/>
                <w:lang w:eastAsia="fr-CA"/>
              </w:rPr>
              <w:t>T 450 373.8122  - F 450 371.0000</w:t>
            </w:r>
          </w:p>
          <w:p w:rsidR="006D3A9E" w:rsidRPr="006D3A9E" w:rsidRDefault="006D3A9E" w:rsidP="008D27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14"/>
                <w:szCs w:val="14"/>
                <w:lang w:eastAsia="fr-CA"/>
              </w:rPr>
              <w:t>info@diocesevalleyfield.org </w:t>
            </w:r>
          </w:p>
        </w:tc>
        <w:tc>
          <w:tcPr>
            <w:tcW w:w="0" w:type="auto"/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D2750" w:rsidRPr="006D3A9E" w:rsidTr="008D2750">
        <w:trPr>
          <w:gridAfter w:val="1"/>
          <w:tblCellSpacing w:w="15" w:type="dxa"/>
        </w:trPr>
        <w:tc>
          <w:tcPr>
            <w:tcW w:w="1108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14"/>
                <w:szCs w:val="14"/>
                <w:lang w:eastAsia="fr-CA"/>
              </w:rPr>
              <w:t>Faites parvenir les informations concernant vos événements à </w:t>
            </w:r>
            <w:hyperlink r:id="rId110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14"/>
                  <w:szCs w:val="14"/>
                  <w:u w:val="single"/>
                  <w:lang w:eastAsia="fr-CA"/>
                </w:rPr>
                <w:t>info@diocesevalleyfield.org</w:t>
              </w:r>
            </w:hyperlink>
          </w:p>
        </w:tc>
        <w:tc>
          <w:tcPr>
            <w:tcW w:w="0" w:type="auto"/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D2750" w:rsidRPr="006D3A9E" w:rsidTr="008D2750">
        <w:trPr>
          <w:gridAfter w:val="1"/>
          <w:tblCellSpacing w:w="15" w:type="dxa"/>
        </w:trPr>
        <w:tc>
          <w:tcPr>
            <w:tcW w:w="1108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111" w:history="1">
              <w:r w:rsidRPr="006D3A9E">
                <w:rPr>
                  <w:rFonts w:ascii="Helvetica" w:eastAsia="Times New Roman" w:hAnsi="Helvetica" w:cs="Helvetica"/>
                  <w:i/>
                  <w:iCs/>
                  <w:color w:val="0071B3"/>
                  <w:sz w:val="14"/>
                  <w:szCs w:val="14"/>
                  <w:u w:val="single"/>
                  <w:lang w:eastAsia="fr-CA"/>
                </w:rPr>
                <w:t>Pour vous désinscrire: info@diocesevalleyfield.org</w:t>
              </w:r>
            </w:hyperlink>
          </w:p>
          <w:p w:rsidR="006D3A9E" w:rsidRPr="006D3A9E" w:rsidRDefault="006D3A9E" w:rsidP="008D27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6D3A9E">
              <w:rPr>
                <w:rFonts w:ascii="Helvetica" w:eastAsia="Times New Roman" w:hAnsi="Helvetica" w:cs="Helvetica"/>
                <w:i/>
                <w:iCs/>
                <w:sz w:val="14"/>
                <w:szCs w:val="14"/>
                <w:lang w:eastAsia="fr-CA"/>
              </w:rPr>
              <w:t>S.V.P. Spécifier votre nom et l'adresse électronique à désinscrire. Merci!</w:t>
            </w:r>
          </w:p>
        </w:tc>
        <w:tc>
          <w:tcPr>
            <w:tcW w:w="0" w:type="auto"/>
            <w:vAlign w:val="center"/>
            <w:hideMark/>
          </w:tcPr>
          <w:p w:rsidR="006D3A9E" w:rsidRPr="006D3A9E" w:rsidRDefault="006D3A9E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:rsidR="007D52F8" w:rsidRDefault="007D52F8" w:rsidP="008D2750"/>
    <w:sectPr w:rsidR="007D52F8" w:rsidSect="008D275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020BD"/>
    <w:multiLevelType w:val="multilevel"/>
    <w:tmpl w:val="4196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E072D"/>
    <w:multiLevelType w:val="multilevel"/>
    <w:tmpl w:val="05A6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53715"/>
    <w:multiLevelType w:val="multilevel"/>
    <w:tmpl w:val="DB14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56F49"/>
    <w:multiLevelType w:val="multilevel"/>
    <w:tmpl w:val="37E4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A2690"/>
    <w:multiLevelType w:val="multilevel"/>
    <w:tmpl w:val="3CAE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447F7"/>
    <w:multiLevelType w:val="multilevel"/>
    <w:tmpl w:val="3C5E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74626"/>
    <w:multiLevelType w:val="multilevel"/>
    <w:tmpl w:val="A122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44FF1"/>
    <w:multiLevelType w:val="multilevel"/>
    <w:tmpl w:val="0C0E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5A49DB"/>
    <w:multiLevelType w:val="multilevel"/>
    <w:tmpl w:val="3914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9E"/>
    <w:rsid w:val="006D3A9E"/>
    <w:rsid w:val="007D52F8"/>
    <w:rsid w:val="00882EDA"/>
    <w:rsid w:val="008D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24B0C-1F9D-4820-8289-1013DB99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7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jpeg"/><Relationship Id="rId21" Type="http://schemas.openxmlformats.org/officeDocument/2006/relationships/image" Target="media/image4.jpeg"/><Relationship Id="rId42" Type="http://schemas.openxmlformats.org/officeDocument/2006/relationships/image" Target="media/image10.jpeg"/><Relationship Id="rId47" Type="http://schemas.openxmlformats.org/officeDocument/2006/relationships/hyperlink" Target="http://www.diocesevalleyfield.org/fr/conference-precieuse-fin-de-vie" TargetMode="External"/><Relationship Id="rId63" Type="http://schemas.openxmlformats.org/officeDocument/2006/relationships/hyperlink" Target="http://www.diocesevalleyfield.org/fr/confirmation-des-adultes-4" TargetMode="External"/><Relationship Id="rId68" Type="http://schemas.openxmlformats.org/officeDocument/2006/relationships/image" Target="media/image13.jpeg"/><Relationship Id="rId84" Type="http://schemas.openxmlformats.org/officeDocument/2006/relationships/hyperlink" Target="http://www.diocesevalleyfield.org/sites/default/files/poste_formation_et_initiation_2017_0.pdf" TargetMode="External"/><Relationship Id="rId89" Type="http://schemas.openxmlformats.org/officeDocument/2006/relationships/hyperlink" Target="http://pressemic.org/fr/accueil/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://www.eveques.qc.ca/communiques/2017/2017-05-08-Inondations.pdf" TargetMode="External"/><Relationship Id="rId107" Type="http://schemas.openxmlformats.org/officeDocument/2006/relationships/image" Target="media/image26.jpeg"/><Relationship Id="rId11" Type="http://schemas.openxmlformats.org/officeDocument/2006/relationships/hyperlink" Target="http://file/C:/Users/Cefop1.EVECHE/AppData/Local/Microsoft/Windows/INetCache/Content.Outlook/2SFD0LUW/La%C3%AFcs%20Vie%20Famille%2002.pdf" TargetMode="External"/><Relationship Id="rId32" Type="http://schemas.openxmlformats.org/officeDocument/2006/relationships/hyperlink" Target="http://www.infosuroit.com/coup-d-envoi-12e-saison-estivale-du-marche-fermier/" TargetMode="External"/><Relationship Id="rId37" Type="http://schemas.openxmlformats.org/officeDocument/2006/relationships/hyperlink" Target="https://d.docs.live.net/6611d100587c4472/Documents/pastoralecreation/la-minute-verte/diocesevalleyfield.org/fr/solidarite-partage/ecologie/la-minute-verte" TargetMode="External"/><Relationship Id="rId53" Type="http://schemas.openxmlformats.org/officeDocument/2006/relationships/hyperlink" Target="http://www.diocesevalleyfield.org/fr/visite-des-reliques-des-saints-louis-et-zelie-martin" TargetMode="External"/><Relationship Id="rId58" Type="http://schemas.openxmlformats.org/officeDocument/2006/relationships/hyperlink" Target="http://www.diocesevalleyfield.org/fr/bingo-huntingdon-2" TargetMode="External"/><Relationship Id="rId74" Type="http://schemas.openxmlformats.org/officeDocument/2006/relationships/hyperlink" Target="http://auvidec.ca/actualite-plus/nouvelles/33-actualites/3435-basilique-notre-dame-messe-solennelle-du-375e-de-montreal" TargetMode="External"/><Relationship Id="rId79" Type="http://schemas.openxmlformats.org/officeDocument/2006/relationships/image" Target="media/image17.jpeg"/><Relationship Id="rId102" Type="http://schemas.openxmlformats.org/officeDocument/2006/relationships/hyperlink" Target="http://www.radiovm.com/" TargetMode="External"/><Relationship Id="rId5" Type="http://schemas.openxmlformats.org/officeDocument/2006/relationships/hyperlink" Target="http://diocesevalleyfield.org/fr" TargetMode="External"/><Relationship Id="rId90" Type="http://schemas.openxmlformats.org/officeDocument/2006/relationships/hyperlink" Target="http://mailchi.mp/e97a0728a6f2/fatima-vrits-et-lgendes-388729?e=9ddc89ea5a" TargetMode="External"/><Relationship Id="rId95" Type="http://schemas.openxmlformats.org/officeDocument/2006/relationships/image" Target="media/image20.jpeg"/><Relationship Id="rId22" Type="http://schemas.openxmlformats.org/officeDocument/2006/relationships/hyperlink" Target="http://www.diocesevalleyfield.org/fr/benevoles-sainte-cecile" TargetMode="External"/><Relationship Id="rId27" Type="http://schemas.openxmlformats.org/officeDocument/2006/relationships/image" Target="media/image7.jpeg"/><Relationship Id="rId43" Type="http://schemas.openxmlformats.org/officeDocument/2006/relationships/hyperlink" Target="http://www.diocesevalleyfield.org/fr/vente-de-fleurs" TargetMode="External"/><Relationship Id="rId48" Type="http://schemas.openxmlformats.org/officeDocument/2006/relationships/hyperlink" Target="http://www.diocesevalleyfield.org/fr/souper-benefice-des-oeuvres-de-leveque-1" TargetMode="External"/><Relationship Id="rId64" Type="http://schemas.openxmlformats.org/officeDocument/2006/relationships/hyperlink" Target="http://www.diocesevalleyfield.org/fr/souper-benefice-oeuvres-de-leveque-0" TargetMode="External"/><Relationship Id="rId69" Type="http://schemas.openxmlformats.org/officeDocument/2006/relationships/hyperlink" Target="https://fr.aleteia.org/2017/05/13/francois-et-jacinthe-les-petits-bergers-de-fatima-sont-devenus-des-saints-de-leglise/?utm_campaign=NL_fr&amp;utm_source=daily_newsletter&amp;utm_medium=mail&amp;utm_content=NL_fr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://www.diocesevalleyfield.org/fr/a-lire-pour-vivre/2017-jn-14-27-31a-mardi-5e-semaine-de-paques-jesus-est-cote-de-la-parole" TargetMode="External"/><Relationship Id="rId85" Type="http://schemas.openxmlformats.org/officeDocument/2006/relationships/image" Target="media/image18.jpeg"/><Relationship Id="rId12" Type="http://schemas.openxmlformats.org/officeDocument/2006/relationships/image" Target="media/image3.jpeg"/><Relationship Id="rId17" Type="http://schemas.openxmlformats.org/officeDocument/2006/relationships/hyperlink" Target="http://auvidec.ca/actualite-plus/nouvelles/33-actualites/3440-inondations-en-outaouais-message-de-mgr-paul-andre-durocher" TargetMode="External"/><Relationship Id="rId33" Type="http://schemas.openxmlformats.org/officeDocument/2006/relationships/hyperlink" Target="http://www.infosuroit.com/ecoperfomance-l-entreprise-polymos-recoit-316000-dollars/" TargetMode="External"/><Relationship Id="rId38" Type="http://schemas.openxmlformats.org/officeDocument/2006/relationships/hyperlink" Target="http://www.diocesevalleyfield.org/sites/default/files/pictures/Logos/logo_jmj_2019_panama.jpg" TargetMode="External"/><Relationship Id="rId59" Type="http://schemas.openxmlformats.org/officeDocument/2006/relationships/hyperlink" Target="http://www.diocesevalleyfield.org/fr/90e-ann-paroisse-sacre-coeur-de-jesus" TargetMode="External"/><Relationship Id="rId103" Type="http://schemas.openxmlformats.org/officeDocument/2006/relationships/image" Target="media/image24.jpeg"/><Relationship Id="rId108" Type="http://schemas.openxmlformats.org/officeDocument/2006/relationships/hyperlink" Target="http://presence-info.ca/" TargetMode="External"/><Relationship Id="rId54" Type="http://schemas.openxmlformats.org/officeDocument/2006/relationships/hyperlink" Target="http://www.diocesevalleyfield.org/fr/rencontre-diocesaine" TargetMode="External"/><Relationship Id="rId70" Type="http://schemas.openxmlformats.org/officeDocument/2006/relationships/hyperlink" Target="https://fr.aleteia.org/2017/05/10/quels-sont-les-trois-secrets-de-fatima/?utm_campaign=NL_fr&amp;utm_source=daily_newsletter&amp;utm_medium=mail&amp;utm_content=NL_fr" TargetMode="External"/><Relationship Id="rId75" Type="http://schemas.openxmlformats.org/officeDocument/2006/relationships/image" Target="media/image15.jpeg"/><Relationship Id="rId91" Type="http://schemas.openxmlformats.org/officeDocument/2006/relationships/hyperlink" Target="http://www.radiovm.com/decouvrir/proximo/montreal-un-patrimoine-religieux-a-decouvrir-un-nouveau-guide-pour-explorer-le" TargetMode="External"/><Relationship Id="rId96" Type="http://schemas.openxmlformats.org/officeDocument/2006/relationships/hyperlink" Target="http://diocesevalleyfield.org/fr/english/hom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www.radiovm.com/decouvrir/proximo/inondations-depuis-rome-les-eveques-du-quebec-ont-une-pensee-pour-les-sinistres" TargetMode="External"/><Relationship Id="rId23" Type="http://schemas.openxmlformats.org/officeDocument/2006/relationships/hyperlink" Target="http://www.diocesevalleyfield.org/fr/rencontre-diocesaine" TargetMode="External"/><Relationship Id="rId28" Type="http://schemas.openxmlformats.org/officeDocument/2006/relationships/image" Target="media/image8.png"/><Relationship Id="rId36" Type="http://schemas.openxmlformats.org/officeDocument/2006/relationships/hyperlink" Target="mailto:pastoralecreationvalleyfield@yahoo.ca" TargetMode="External"/><Relationship Id="rId49" Type="http://schemas.openxmlformats.org/officeDocument/2006/relationships/hyperlink" Target="http://www.diocesevalleyfield.org/fr/journee-spaghetti-0" TargetMode="External"/><Relationship Id="rId57" Type="http://schemas.openxmlformats.org/officeDocument/2006/relationships/image" Target="media/image12.jpeg"/><Relationship Id="rId106" Type="http://schemas.openxmlformats.org/officeDocument/2006/relationships/hyperlink" Target="http://www.diocesevalleyfield.org/fr/dailleurs" TargetMode="External"/><Relationship Id="rId10" Type="http://schemas.openxmlformats.org/officeDocument/2006/relationships/hyperlink" Target="https://fr.zenit.org/articles/eglise-au-quebec-leve-toi-va-et-ecoute-exhortation-du-pape-francois/" TargetMode="External"/><Relationship Id="rId31" Type="http://schemas.openxmlformats.org/officeDocument/2006/relationships/hyperlink" Target="http://www.infosuroit.com/la-fete-de-la-nature-20-mai-a-la-pointe-du-buisson/" TargetMode="External"/><Relationship Id="rId44" Type="http://schemas.openxmlformats.org/officeDocument/2006/relationships/hyperlink" Target="http://www.diocesevalleyfield.org/fr/garage-sale-pincourt" TargetMode="External"/><Relationship Id="rId52" Type="http://schemas.openxmlformats.org/officeDocument/2006/relationships/hyperlink" Target="http://www.diocesevalleyfield.org/fr/concert-chant-de-coton" TargetMode="External"/><Relationship Id="rId60" Type="http://schemas.openxmlformats.org/officeDocument/2006/relationships/hyperlink" Target="http://www.diocesevalleyfield.org/fr/bazar-saint-zotique-1" TargetMode="External"/><Relationship Id="rId65" Type="http://schemas.openxmlformats.org/officeDocument/2006/relationships/hyperlink" Target="http://www.diocesevalleyfield.org/fr/messe-des-marguerites" TargetMode="External"/><Relationship Id="rId73" Type="http://schemas.openxmlformats.org/officeDocument/2006/relationships/hyperlink" Target="http://www.cccb.ca/site/frc/salle-de-presse/4739-messe-solennelle-du-375e-anniversaire-de-la-fondation-de-montreal" TargetMode="External"/><Relationship Id="rId78" Type="http://schemas.openxmlformats.org/officeDocument/2006/relationships/hyperlink" Target="http://www.diocesevalleyfield.org/sites/default/files/bp_juin_2017_-_super_tele-bingo_0.docx" TargetMode="External"/><Relationship Id="rId81" Type="http://schemas.openxmlformats.org/officeDocument/2006/relationships/hyperlink" Target="http://www.diocesevalleyfield.org/fr/a-lire-pour-vivre/2017-jn-14-7-14-samedi-4e-semaine-de-paques-nous-sommes-des-visages-de-dieu" TargetMode="External"/><Relationship Id="rId86" Type="http://schemas.openxmlformats.org/officeDocument/2006/relationships/hyperlink" Target="http://www.infosuroit.com/a-voir-la-petite-seduction-a-saint-stanislas-de-kostka/" TargetMode="External"/><Relationship Id="rId94" Type="http://schemas.openxmlformats.org/officeDocument/2006/relationships/hyperlink" Target="http://www.diocesevalleyfield.org/fr/english/home" TargetMode="External"/><Relationship Id="rId99" Type="http://schemas.openxmlformats.org/officeDocument/2006/relationships/hyperlink" Target="http://diocesevalleyfield.org/fr/espanol/comunicados" TargetMode="External"/><Relationship Id="rId10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hyperlink" Target="http://www.radiovm.com/decouvrir/proximo/rencontre-ad-limina-au-vatican-misez-sur-les-femmes-et-les-laics-dit-le-pape-aux" TargetMode="External"/><Relationship Id="rId13" Type="http://schemas.openxmlformats.org/officeDocument/2006/relationships/hyperlink" Target="http://ici.radio-canada.ca/nouvelle/1031263/rigaud-sur-le-qui-vive" TargetMode="External"/><Relationship Id="rId18" Type="http://schemas.openxmlformats.org/officeDocument/2006/relationships/hyperlink" Target="http://www.viva-media.ca/actualite/?utm_source=newsletter&amp;utm_medium=email&amp;utm_campaign=quotidienne_viva_lecteurs" TargetMode="External"/><Relationship Id="rId39" Type="http://schemas.openxmlformats.org/officeDocument/2006/relationships/image" Target="media/image9.jpeg"/><Relationship Id="rId109" Type="http://schemas.openxmlformats.org/officeDocument/2006/relationships/image" Target="media/image27.jpeg"/><Relationship Id="rId34" Type="http://schemas.openxmlformats.org/officeDocument/2006/relationships/hyperlink" Target="http://www.infosuroit.com/invitation-au-lancement-du-defi-visitons-nos-aines/" TargetMode="External"/><Relationship Id="rId50" Type="http://schemas.openxmlformats.org/officeDocument/2006/relationships/hyperlink" Target="http://www.diocesevalleyfield.org/fr/50-ans-au-service-de-dieu" TargetMode="External"/><Relationship Id="rId55" Type="http://schemas.openxmlformats.org/officeDocument/2006/relationships/hyperlink" Target="http://www.diocesevalleyfield.org/fr/events?month=2017-05" TargetMode="External"/><Relationship Id="rId76" Type="http://schemas.openxmlformats.org/officeDocument/2006/relationships/image" Target="media/image16.jpeg"/><Relationship Id="rId97" Type="http://schemas.openxmlformats.org/officeDocument/2006/relationships/image" Target="media/image21.jpeg"/><Relationship Id="rId104" Type="http://schemas.openxmlformats.org/officeDocument/2006/relationships/hyperlink" Target="http://www.diocesevalleyfield.org/fr/revue-de-presse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fr.aleteia.org/2017/05/11/pourquoi-la-ville-de-fatima-porte-le-nom-de-la-fille-du-prophete-mahomet/" TargetMode="External"/><Relationship Id="rId92" Type="http://schemas.openxmlformats.org/officeDocument/2006/relationships/hyperlink" Target="http://www.radiovm.com/decouvrir/proximo/jeanne-mance-marguerite-bourgeoys-marguerite-dyouville-montreal-veut-une-oeuvre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nate.redcross.ca/ea-action/action?ea.client.id=1951&amp;ea.campaign.id=69604" TargetMode="External"/><Relationship Id="rId24" Type="http://schemas.openxmlformats.org/officeDocument/2006/relationships/hyperlink" Target="http://file/C:/Users/Cefop1.EVECHE/AppData/Local/Microsoft/Windows/INetCache/Content.Outlook/2SFD0LUW/Le_tournant_missionnaire2016.pdf" TargetMode="External"/><Relationship Id="rId40" Type="http://schemas.openxmlformats.org/officeDocument/2006/relationships/hyperlink" Target="http://www.cath.ch/newsf/logo-jmj-2019-panama-devoile/" TargetMode="External"/><Relationship Id="rId45" Type="http://schemas.openxmlformats.org/officeDocument/2006/relationships/hyperlink" Target="http://www.diocesevalleyfield.org/fr/collecte-oeuvres-du-pape" TargetMode="External"/><Relationship Id="rId66" Type="http://schemas.openxmlformats.org/officeDocument/2006/relationships/hyperlink" Target="http://www.diocesevalleyfield.org/fr/events?month=2017-06" TargetMode="External"/><Relationship Id="rId87" Type="http://schemas.openxmlformats.org/officeDocument/2006/relationships/image" Target="media/image19.jpeg"/><Relationship Id="rId110" Type="http://schemas.openxmlformats.org/officeDocument/2006/relationships/hyperlink" Target="mailto:info@diocesevalleyfield.org?subject=Annonce%20-%20publicit%C3%A9" TargetMode="External"/><Relationship Id="rId61" Type="http://schemas.openxmlformats.org/officeDocument/2006/relationships/hyperlink" Target="http://seigneuriales.com/" TargetMode="External"/><Relationship Id="rId82" Type="http://schemas.openxmlformats.org/officeDocument/2006/relationships/hyperlink" Target="http://www.diocesevalleyfield.org/sites/default/files/poste_social_et_jeunesse_2017_0.pdf" TargetMode="External"/><Relationship Id="rId19" Type="http://schemas.openxmlformats.org/officeDocument/2006/relationships/hyperlink" Target="http://www.infosuroit.com/" TargetMode="External"/><Relationship Id="rId14" Type="http://schemas.openxmlformats.org/officeDocument/2006/relationships/hyperlink" Target="http://ici.radio-canada.ca/nouvelle/1031263/rigaud-sur-le-qui-vive" TargetMode="External"/><Relationship Id="rId30" Type="http://schemas.openxmlformats.org/officeDocument/2006/relationships/hyperlink" Target="http://www.infosuroit.com/vers-le-vert-conference-sur-le-compostage-domestique/" TargetMode="External"/><Relationship Id="rId35" Type="http://schemas.openxmlformats.org/officeDocument/2006/relationships/hyperlink" Target="http://www.paroissesregionchateauguay.org/exposition-sur-les-monarques/" TargetMode="External"/><Relationship Id="rId56" Type="http://schemas.openxmlformats.org/officeDocument/2006/relationships/image" Target="media/image11.jpeg"/><Relationship Id="rId77" Type="http://schemas.openxmlformats.org/officeDocument/2006/relationships/hyperlink" Target="http://www.mrvs.qc.ca/" TargetMode="External"/><Relationship Id="rId100" Type="http://schemas.openxmlformats.org/officeDocument/2006/relationships/hyperlink" Target="http://diocesevalleyfield.org/fr/espanol/eventos" TargetMode="External"/><Relationship Id="rId105" Type="http://schemas.openxmlformats.org/officeDocument/2006/relationships/image" Target="media/image25.jpeg"/><Relationship Id="rId8" Type="http://schemas.openxmlformats.org/officeDocument/2006/relationships/hyperlink" Target="http://www.diocesevalleyfield.org/fr/journal-facebook-de-mgr-simard" TargetMode="External"/><Relationship Id="rId51" Type="http://schemas.openxmlformats.org/officeDocument/2006/relationships/hyperlink" Target="http://www.diocesevalleyfield.org/fr/exposition-ecologique" TargetMode="External"/><Relationship Id="rId72" Type="http://schemas.openxmlformats.org/officeDocument/2006/relationships/image" Target="media/image14.jpeg"/><Relationship Id="rId93" Type="http://schemas.openxmlformats.org/officeDocument/2006/relationships/hyperlink" Target="http://www.radiovm.com/decouvrir/proximo/1639-2018-les-ursulines-quitteront-leur-monastere-du-vieux-quebec" TargetMode="External"/><Relationship Id="rId98" Type="http://schemas.openxmlformats.org/officeDocument/2006/relationships/image" Target="media/image22.jpeg"/><Relationship Id="rId3" Type="http://schemas.openxmlformats.org/officeDocument/2006/relationships/settings" Target="settings.xml"/><Relationship Id="rId25" Type="http://schemas.openxmlformats.org/officeDocument/2006/relationships/image" Target="media/image5.jpeg"/><Relationship Id="rId46" Type="http://schemas.openxmlformats.org/officeDocument/2006/relationships/hyperlink" Target="http://www.diocesevalleyfield.org/fr/familles-en-fete-0" TargetMode="External"/><Relationship Id="rId67" Type="http://schemas.openxmlformats.org/officeDocument/2006/relationships/hyperlink" Target="https://twitter.com/pontifex_fr?lang=fr" TargetMode="External"/><Relationship Id="rId20" Type="http://schemas.openxmlformats.org/officeDocument/2006/relationships/hyperlink" Target="http://www.diocesevalleyfield.org/fr/nouvelles-regionales-5-07-2016/revue-de-presse/actualite-catholique-medias-francophones" TargetMode="External"/><Relationship Id="rId41" Type="http://schemas.openxmlformats.org/officeDocument/2006/relationships/hyperlink" Target="http://www.diocesevalleyfield.org/fr/events?month=2017-05" TargetMode="External"/><Relationship Id="rId62" Type="http://schemas.openxmlformats.org/officeDocument/2006/relationships/hyperlink" Target="http://www.diocesevalleyfield.org/fr/fete-de-la-fidelite-1" TargetMode="External"/><Relationship Id="rId83" Type="http://schemas.openxmlformats.org/officeDocument/2006/relationships/hyperlink" Target="http://www.diocesevalleyfield.org/sites/default/files/poste_formation_et_initiation_2017_0.pdf" TargetMode="External"/><Relationship Id="rId88" Type="http://schemas.openxmlformats.org/officeDocument/2006/relationships/hyperlink" Target="http://pressemic.org/fr/accueil/" TargetMode="External"/><Relationship Id="rId111" Type="http://schemas.openxmlformats.org/officeDocument/2006/relationships/hyperlink" Target="mailto:info@diocesevalleyfield.org?subject=D%C3%A9sinscrip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2621</Words>
  <Characters>14418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2</cp:revision>
  <dcterms:created xsi:type="dcterms:W3CDTF">2017-05-17T13:22:00Z</dcterms:created>
  <dcterms:modified xsi:type="dcterms:W3CDTF">2017-05-17T14:06:00Z</dcterms:modified>
</cp:coreProperties>
</file>