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689" w:rsidRPr="00363AEE" w:rsidRDefault="00F8693D" w:rsidP="00011794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Bookman Old Style" w:hAnsi="Bookman Old Style"/>
          <w:sz w:val="24"/>
          <w:szCs w:val="24"/>
        </w:rPr>
      </w:pPr>
      <w:r w:rsidRPr="00363AEE">
        <w:rPr>
          <w:rFonts w:ascii="Bookman Old Style" w:hAnsi="Bookman Old Style"/>
          <w:sz w:val="24"/>
          <w:szCs w:val="24"/>
        </w:rPr>
        <w:t>MESSAGE DE MGR SIMARD POUR L’ÉTENDARD DE NOVEMBRE</w:t>
      </w:r>
      <w:bookmarkStart w:id="0" w:name="_GoBack"/>
      <w:bookmarkEnd w:id="0"/>
      <w:r w:rsidRPr="00363AEE">
        <w:rPr>
          <w:rFonts w:ascii="Bookman Old Style" w:hAnsi="Bookman Old Style"/>
          <w:sz w:val="24"/>
          <w:szCs w:val="24"/>
        </w:rPr>
        <w:t xml:space="preserve"> 2017</w:t>
      </w:r>
    </w:p>
    <w:p w:rsidR="00011794" w:rsidRPr="00363AEE" w:rsidRDefault="00011794" w:rsidP="00011794">
      <w:pPr>
        <w:spacing w:line="240" w:lineRule="auto"/>
        <w:contextualSpacing/>
        <w:jc w:val="center"/>
        <w:rPr>
          <w:rFonts w:ascii="Bookman Old Style" w:hAnsi="Bookman Old Style"/>
          <w:sz w:val="24"/>
          <w:szCs w:val="24"/>
        </w:rPr>
      </w:pPr>
    </w:p>
    <w:p w:rsidR="00F8693D" w:rsidRPr="00363AEE" w:rsidRDefault="0089499A" w:rsidP="00011794">
      <w:pPr>
        <w:spacing w:line="240" w:lineRule="auto"/>
        <w:contextualSpacing/>
        <w:jc w:val="center"/>
        <w:rPr>
          <w:rFonts w:ascii="Bookman Old Style" w:hAnsi="Bookman Old Style"/>
          <w:sz w:val="24"/>
          <w:szCs w:val="24"/>
        </w:rPr>
      </w:pPr>
      <w:r w:rsidRPr="00363AEE">
        <w:rPr>
          <w:rFonts w:ascii="Bookman Old Style" w:hAnsi="Bookman Old Style"/>
          <w:sz w:val="24"/>
          <w:szCs w:val="24"/>
        </w:rPr>
        <w:t>DES TRANQUILISANTS À L’INTRANQUIL</w:t>
      </w:r>
      <w:r w:rsidR="005C6389" w:rsidRPr="00363AEE">
        <w:rPr>
          <w:rFonts w:ascii="Bookman Old Style" w:hAnsi="Bookman Old Style"/>
          <w:sz w:val="24"/>
          <w:szCs w:val="24"/>
        </w:rPr>
        <w:t>L</w:t>
      </w:r>
      <w:r w:rsidRPr="00363AEE">
        <w:rPr>
          <w:rFonts w:ascii="Bookman Old Style" w:hAnsi="Bookman Old Style"/>
          <w:sz w:val="24"/>
          <w:szCs w:val="24"/>
        </w:rPr>
        <w:t>ITÉ!</w:t>
      </w:r>
    </w:p>
    <w:p w:rsidR="00011794" w:rsidRPr="00363AEE" w:rsidRDefault="00011794" w:rsidP="00011794">
      <w:pPr>
        <w:spacing w:line="240" w:lineRule="auto"/>
        <w:contextualSpacing/>
        <w:jc w:val="center"/>
        <w:rPr>
          <w:rFonts w:ascii="Bookman Old Style" w:hAnsi="Bookman Old Style"/>
          <w:sz w:val="24"/>
          <w:szCs w:val="24"/>
        </w:rPr>
      </w:pPr>
    </w:p>
    <w:p w:rsidR="0089499A" w:rsidRPr="00363AEE" w:rsidRDefault="0089499A" w:rsidP="00011794">
      <w:pPr>
        <w:spacing w:line="240" w:lineRule="auto"/>
        <w:contextualSpacing/>
        <w:rPr>
          <w:rFonts w:ascii="Bookman Old Style" w:hAnsi="Bookman Old Style"/>
          <w:sz w:val="24"/>
          <w:szCs w:val="24"/>
        </w:rPr>
      </w:pPr>
      <w:r w:rsidRPr="00363AEE">
        <w:rPr>
          <w:rFonts w:ascii="Bookman Old Style" w:hAnsi="Bookman Old Style"/>
          <w:sz w:val="24"/>
          <w:szCs w:val="24"/>
        </w:rPr>
        <w:t>Notre monde occidental soigne beaucoup le mal à l’âme avec les tranquil</w:t>
      </w:r>
      <w:r w:rsidR="00011794" w:rsidRPr="00363AEE">
        <w:rPr>
          <w:rFonts w:ascii="Bookman Old Style" w:hAnsi="Bookman Old Style"/>
          <w:sz w:val="24"/>
          <w:szCs w:val="24"/>
        </w:rPr>
        <w:t>l</w:t>
      </w:r>
      <w:r w:rsidRPr="00363AEE">
        <w:rPr>
          <w:rFonts w:ascii="Bookman Old Style" w:hAnsi="Bookman Old Style"/>
          <w:sz w:val="24"/>
          <w:szCs w:val="24"/>
        </w:rPr>
        <w:t>isants</w:t>
      </w:r>
      <w:r w:rsidR="00011794" w:rsidRPr="00363AEE">
        <w:rPr>
          <w:rFonts w:ascii="Bookman Old Style" w:hAnsi="Bookman Old Style"/>
          <w:sz w:val="24"/>
          <w:szCs w:val="24"/>
        </w:rPr>
        <w:t xml:space="preserve">. </w:t>
      </w:r>
      <w:r w:rsidRPr="00363AEE">
        <w:rPr>
          <w:rFonts w:ascii="Bookman Old Style" w:hAnsi="Bookman Old Style"/>
          <w:sz w:val="24"/>
          <w:szCs w:val="24"/>
        </w:rPr>
        <w:t>On prétend guérir tou</w:t>
      </w:r>
      <w:r w:rsidR="00011794" w:rsidRPr="00363AEE">
        <w:rPr>
          <w:rFonts w:ascii="Bookman Old Style" w:hAnsi="Bookman Old Style"/>
          <w:sz w:val="24"/>
          <w:szCs w:val="24"/>
        </w:rPr>
        <w:t xml:space="preserve">s les maux avec cette panacée. </w:t>
      </w:r>
      <w:r w:rsidRPr="00363AEE">
        <w:rPr>
          <w:rFonts w:ascii="Bookman Old Style" w:hAnsi="Bookman Old Style"/>
          <w:sz w:val="24"/>
          <w:szCs w:val="24"/>
        </w:rPr>
        <w:t>Quand arrive le mois de no</w:t>
      </w:r>
      <w:r w:rsidR="00011794" w:rsidRPr="00363AEE">
        <w:rPr>
          <w:rFonts w:ascii="Bookman Old Style" w:hAnsi="Bookman Old Style"/>
          <w:sz w:val="24"/>
          <w:szCs w:val="24"/>
        </w:rPr>
        <w:t xml:space="preserve">vembre, le mois des « morts », </w:t>
      </w:r>
      <w:r w:rsidRPr="00363AEE">
        <w:rPr>
          <w:rFonts w:ascii="Bookman Old Style" w:hAnsi="Bookman Old Style"/>
          <w:sz w:val="24"/>
          <w:szCs w:val="24"/>
        </w:rPr>
        <w:t xml:space="preserve">les changements de température, le raccourcissement des jours, </w:t>
      </w:r>
      <w:r w:rsidR="005C6389" w:rsidRPr="00363AEE">
        <w:rPr>
          <w:rFonts w:ascii="Bookman Old Style" w:hAnsi="Bookman Old Style"/>
          <w:sz w:val="24"/>
          <w:szCs w:val="24"/>
        </w:rPr>
        <w:t>la fatigu</w:t>
      </w:r>
      <w:r w:rsidR="00011794" w:rsidRPr="00363AEE">
        <w:rPr>
          <w:rFonts w:ascii="Bookman Old Style" w:hAnsi="Bookman Old Style"/>
          <w:sz w:val="24"/>
          <w:szCs w:val="24"/>
        </w:rPr>
        <w:t>e, la lourdeur des engagements,</w:t>
      </w:r>
      <w:r w:rsidR="005C6389" w:rsidRPr="00363AEE">
        <w:rPr>
          <w:rFonts w:ascii="Bookman Old Style" w:hAnsi="Bookman Old Style"/>
          <w:sz w:val="24"/>
          <w:szCs w:val="24"/>
        </w:rPr>
        <w:t xml:space="preserve"> etc.</w:t>
      </w:r>
      <w:r w:rsidR="00011794" w:rsidRPr="00363AEE">
        <w:rPr>
          <w:rFonts w:ascii="Bookman Old Style" w:hAnsi="Bookman Old Style"/>
          <w:sz w:val="24"/>
          <w:szCs w:val="24"/>
        </w:rPr>
        <w:t xml:space="preserve">, </w:t>
      </w:r>
      <w:r w:rsidR="005C6389" w:rsidRPr="00363AEE">
        <w:rPr>
          <w:rFonts w:ascii="Bookman Old Style" w:hAnsi="Bookman Old Style"/>
          <w:sz w:val="24"/>
          <w:szCs w:val="24"/>
        </w:rPr>
        <w:t>risquent de nous entraîner dans</w:t>
      </w:r>
      <w:r w:rsidR="00011794" w:rsidRPr="00363AEE">
        <w:rPr>
          <w:rFonts w:ascii="Bookman Old Style" w:hAnsi="Bookman Old Style"/>
          <w:sz w:val="24"/>
          <w:szCs w:val="24"/>
        </w:rPr>
        <w:t xml:space="preserve"> la « déprime ». </w:t>
      </w:r>
      <w:r w:rsidR="005C6389" w:rsidRPr="00363AEE">
        <w:rPr>
          <w:rFonts w:ascii="Bookman Old Style" w:hAnsi="Bookman Old Style"/>
          <w:sz w:val="24"/>
          <w:szCs w:val="24"/>
        </w:rPr>
        <w:t>Nous aimerions que parfois le temps s’arrête pour qu’un moment, tout soit tranquille; on est tenté alors de « faire le mort » ou de « prendre un tranquillisant ».</w:t>
      </w:r>
    </w:p>
    <w:p w:rsidR="00011794" w:rsidRPr="00363AEE" w:rsidRDefault="00011794" w:rsidP="00011794">
      <w:pPr>
        <w:spacing w:line="240" w:lineRule="auto"/>
        <w:contextualSpacing/>
        <w:rPr>
          <w:rFonts w:ascii="Bookman Old Style" w:hAnsi="Bookman Old Style"/>
          <w:sz w:val="24"/>
          <w:szCs w:val="24"/>
        </w:rPr>
      </w:pPr>
    </w:p>
    <w:p w:rsidR="00011794" w:rsidRPr="00363AEE" w:rsidRDefault="005C6389" w:rsidP="00011794">
      <w:pPr>
        <w:spacing w:line="240" w:lineRule="auto"/>
        <w:contextualSpacing/>
        <w:rPr>
          <w:rFonts w:ascii="Bookman Old Style" w:hAnsi="Bookman Old Style"/>
          <w:sz w:val="24"/>
          <w:szCs w:val="24"/>
        </w:rPr>
      </w:pPr>
      <w:r w:rsidRPr="00363AEE">
        <w:rPr>
          <w:rFonts w:ascii="Bookman Old Style" w:hAnsi="Bookman Old Style"/>
          <w:sz w:val="24"/>
          <w:szCs w:val="24"/>
        </w:rPr>
        <w:t>La lectu</w:t>
      </w:r>
      <w:r w:rsidR="00011794" w:rsidRPr="00363AEE">
        <w:rPr>
          <w:rFonts w:ascii="Bookman Old Style" w:hAnsi="Bookman Old Style"/>
          <w:sz w:val="24"/>
          <w:szCs w:val="24"/>
        </w:rPr>
        <w:t xml:space="preserve">re récente </w:t>
      </w:r>
      <w:r w:rsidR="00370743" w:rsidRPr="00363AEE">
        <w:rPr>
          <w:rFonts w:ascii="Bookman Old Style" w:hAnsi="Bookman Old Style"/>
          <w:sz w:val="24"/>
          <w:szCs w:val="24"/>
        </w:rPr>
        <w:t>d’un livre intitulé L’</w:t>
      </w:r>
      <w:proofErr w:type="spellStart"/>
      <w:r w:rsidR="00370743" w:rsidRPr="00363AEE">
        <w:rPr>
          <w:rFonts w:ascii="Bookman Old Style" w:hAnsi="Bookman Old Style"/>
          <w:sz w:val="24"/>
          <w:szCs w:val="24"/>
        </w:rPr>
        <w:t>intranquil</w:t>
      </w:r>
      <w:r w:rsidR="00011794" w:rsidRPr="00363AEE">
        <w:rPr>
          <w:rFonts w:ascii="Bookman Old Style" w:hAnsi="Bookman Old Style"/>
          <w:sz w:val="24"/>
          <w:szCs w:val="24"/>
        </w:rPr>
        <w:t>lité</w:t>
      </w:r>
      <w:proofErr w:type="spellEnd"/>
      <w:r w:rsidR="00011794" w:rsidRPr="00363AEE">
        <w:rPr>
          <w:rFonts w:ascii="Bookman Old Style" w:hAnsi="Bookman Old Style"/>
          <w:sz w:val="24"/>
          <w:szCs w:val="24"/>
        </w:rPr>
        <w:t xml:space="preserve">, </w:t>
      </w:r>
      <w:r w:rsidRPr="00363AEE">
        <w:rPr>
          <w:rFonts w:ascii="Bookman Old Style" w:hAnsi="Bookman Old Style"/>
          <w:sz w:val="24"/>
          <w:szCs w:val="24"/>
        </w:rPr>
        <w:t>de Marion Muller-</w:t>
      </w:r>
      <w:proofErr w:type="spellStart"/>
      <w:r w:rsidRPr="00363AEE">
        <w:rPr>
          <w:rFonts w:ascii="Bookman Old Style" w:hAnsi="Bookman Old Style"/>
          <w:sz w:val="24"/>
          <w:szCs w:val="24"/>
        </w:rPr>
        <w:t>Colard</w:t>
      </w:r>
      <w:proofErr w:type="spellEnd"/>
      <w:r w:rsidR="00011794" w:rsidRPr="00363AEE">
        <w:rPr>
          <w:rFonts w:ascii="Bookman Old Style" w:hAnsi="Bookman Old Style"/>
          <w:sz w:val="24"/>
          <w:szCs w:val="24"/>
        </w:rPr>
        <w:t>,</w:t>
      </w:r>
      <w:r w:rsidRPr="00363AEE">
        <w:rPr>
          <w:rFonts w:ascii="Bookman Old Style" w:hAnsi="Bookman Old Style"/>
          <w:sz w:val="24"/>
          <w:szCs w:val="24"/>
        </w:rPr>
        <w:t xml:space="preserve"> m’invite à nous proposer l’</w:t>
      </w:r>
      <w:proofErr w:type="spellStart"/>
      <w:r w:rsidRPr="00363AEE">
        <w:rPr>
          <w:rFonts w:ascii="Bookman Old Style" w:hAnsi="Bookman Old Style"/>
          <w:sz w:val="24"/>
          <w:szCs w:val="24"/>
        </w:rPr>
        <w:t>intranquillité</w:t>
      </w:r>
      <w:proofErr w:type="spellEnd"/>
      <w:r w:rsidRPr="00363AEE">
        <w:rPr>
          <w:rFonts w:ascii="Bookman Old Style" w:hAnsi="Bookman Old Style"/>
          <w:sz w:val="24"/>
          <w:szCs w:val="24"/>
        </w:rPr>
        <w:t xml:space="preserve"> comme faisant part</w:t>
      </w:r>
      <w:r w:rsidR="00011794" w:rsidRPr="00363AEE">
        <w:rPr>
          <w:rFonts w:ascii="Bookman Old Style" w:hAnsi="Bookman Old Style"/>
          <w:sz w:val="24"/>
          <w:szCs w:val="24"/>
        </w:rPr>
        <w:t xml:space="preserve">ie de notre condition humaine. </w:t>
      </w:r>
      <w:r w:rsidRPr="00363AEE">
        <w:rPr>
          <w:rFonts w:ascii="Bookman Old Style" w:hAnsi="Bookman Old Style"/>
          <w:sz w:val="24"/>
          <w:szCs w:val="24"/>
        </w:rPr>
        <w:t xml:space="preserve">En ce mois de novembre, je nous souhaite cet « inconfort », cette pointe d’impatience, ce </w:t>
      </w:r>
      <w:r w:rsidR="003726E6" w:rsidRPr="00363AEE">
        <w:rPr>
          <w:rFonts w:ascii="Bookman Old Style" w:hAnsi="Bookman Old Style"/>
          <w:sz w:val="24"/>
          <w:szCs w:val="24"/>
        </w:rPr>
        <w:t xml:space="preserve">« frémissement », comme l’écrit cet auteur, en un mot cette </w:t>
      </w:r>
      <w:proofErr w:type="spellStart"/>
      <w:r w:rsidR="003726E6" w:rsidRPr="00363AEE">
        <w:rPr>
          <w:rFonts w:ascii="Bookman Old Style" w:hAnsi="Bookman Old Style"/>
          <w:sz w:val="24"/>
          <w:szCs w:val="24"/>
        </w:rPr>
        <w:t>intranquillité</w:t>
      </w:r>
      <w:proofErr w:type="spellEnd"/>
      <w:r w:rsidR="003726E6" w:rsidRPr="00363AEE">
        <w:rPr>
          <w:rFonts w:ascii="Bookman Old Style" w:hAnsi="Bookman Old Style"/>
          <w:sz w:val="24"/>
          <w:szCs w:val="24"/>
        </w:rPr>
        <w:t xml:space="preserve"> qu’il nous faut pour reprendre sans cesse la route de la sortie de soi </w:t>
      </w:r>
      <w:r w:rsidR="00011794" w:rsidRPr="00363AEE">
        <w:rPr>
          <w:rFonts w:ascii="Bookman Old Style" w:hAnsi="Bookman Old Style"/>
          <w:sz w:val="24"/>
          <w:szCs w:val="24"/>
        </w:rPr>
        <w:t>et de la rencontre de l’autre.</w:t>
      </w:r>
    </w:p>
    <w:p w:rsidR="00011794" w:rsidRPr="00363AEE" w:rsidRDefault="00011794" w:rsidP="00011794">
      <w:pPr>
        <w:spacing w:line="240" w:lineRule="auto"/>
        <w:contextualSpacing/>
        <w:rPr>
          <w:rFonts w:ascii="Bookman Old Style" w:hAnsi="Bookman Old Style"/>
          <w:sz w:val="24"/>
          <w:szCs w:val="24"/>
        </w:rPr>
      </w:pPr>
    </w:p>
    <w:p w:rsidR="005C6389" w:rsidRPr="00363AEE" w:rsidRDefault="003726E6" w:rsidP="00011794">
      <w:pPr>
        <w:spacing w:line="240" w:lineRule="auto"/>
        <w:contextualSpacing/>
        <w:rPr>
          <w:rFonts w:ascii="Bookman Old Style" w:hAnsi="Bookman Old Style"/>
          <w:sz w:val="24"/>
          <w:szCs w:val="24"/>
        </w:rPr>
      </w:pPr>
      <w:r w:rsidRPr="00363AEE">
        <w:rPr>
          <w:rFonts w:ascii="Bookman Old Style" w:hAnsi="Bookman Old Style"/>
          <w:sz w:val="24"/>
          <w:szCs w:val="24"/>
        </w:rPr>
        <w:t>Accueillir le dérangement, voire l’inquiétude, c’est lu</w:t>
      </w:r>
      <w:r w:rsidR="00011794" w:rsidRPr="00363AEE">
        <w:rPr>
          <w:rFonts w:ascii="Bookman Old Style" w:hAnsi="Bookman Old Style"/>
          <w:sz w:val="24"/>
          <w:szCs w:val="24"/>
        </w:rPr>
        <w:t xml:space="preserve">tter contre l’engourdissement; </w:t>
      </w:r>
      <w:r w:rsidRPr="00363AEE">
        <w:rPr>
          <w:rFonts w:ascii="Bookman Old Style" w:hAnsi="Bookman Old Style"/>
          <w:sz w:val="24"/>
          <w:szCs w:val="24"/>
        </w:rPr>
        <w:t>c’est laisser l’Esprit de Dieu, Esprit des nouveauté</w:t>
      </w:r>
      <w:r w:rsidR="00011794" w:rsidRPr="00363AEE">
        <w:rPr>
          <w:rFonts w:ascii="Bookman Old Style" w:hAnsi="Bookman Old Style"/>
          <w:sz w:val="24"/>
          <w:szCs w:val="24"/>
        </w:rPr>
        <w:t>s et des recommencements</w:t>
      </w:r>
      <w:r w:rsidRPr="00363AEE">
        <w:rPr>
          <w:rFonts w:ascii="Bookman Old Style" w:hAnsi="Bookman Old Style"/>
          <w:sz w:val="24"/>
          <w:szCs w:val="24"/>
        </w:rPr>
        <w:t xml:space="preserve">  élargir notre</w:t>
      </w:r>
      <w:r w:rsidR="00011794" w:rsidRPr="00363AEE">
        <w:rPr>
          <w:rFonts w:ascii="Bookman Old Style" w:hAnsi="Bookman Old Style"/>
          <w:sz w:val="24"/>
          <w:szCs w:val="24"/>
        </w:rPr>
        <w:t xml:space="preserve"> cœur à la mesure de Son Amour.</w:t>
      </w:r>
      <w:r w:rsidRPr="00363AEE">
        <w:rPr>
          <w:rFonts w:ascii="Bookman Old Style" w:hAnsi="Bookman Old Style"/>
          <w:sz w:val="24"/>
          <w:szCs w:val="24"/>
        </w:rPr>
        <w:t xml:space="preserve"> C’est vivre la grâce de savoir être dérangé et savoir inviter à la table de son cœur ces amis de Dieu qui sont souvent oubliés, tels que les pauvres, les malades, les gens seuls, les sans-abris…</w:t>
      </w:r>
    </w:p>
    <w:p w:rsidR="00011794" w:rsidRPr="00363AEE" w:rsidRDefault="00011794" w:rsidP="00011794">
      <w:pPr>
        <w:spacing w:line="240" w:lineRule="auto"/>
        <w:contextualSpacing/>
        <w:rPr>
          <w:rFonts w:ascii="Bookman Old Style" w:hAnsi="Bookman Old Style"/>
          <w:sz w:val="24"/>
          <w:szCs w:val="24"/>
        </w:rPr>
      </w:pPr>
    </w:p>
    <w:p w:rsidR="003726E6" w:rsidRPr="00363AEE" w:rsidRDefault="003726E6" w:rsidP="00011794">
      <w:pPr>
        <w:spacing w:line="240" w:lineRule="auto"/>
        <w:contextualSpacing/>
        <w:rPr>
          <w:rFonts w:ascii="Bookman Old Style" w:hAnsi="Bookman Old Style"/>
          <w:sz w:val="24"/>
          <w:szCs w:val="24"/>
        </w:rPr>
      </w:pPr>
      <w:r w:rsidRPr="00363AEE">
        <w:rPr>
          <w:rFonts w:ascii="Bookman Old Style" w:hAnsi="Bookman Old Style"/>
          <w:sz w:val="24"/>
          <w:szCs w:val="24"/>
        </w:rPr>
        <w:t>Vivre cette grâce de l’</w:t>
      </w:r>
      <w:proofErr w:type="spellStart"/>
      <w:r w:rsidRPr="00363AEE">
        <w:rPr>
          <w:rFonts w:ascii="Bookman Old Style" w:hAnsi="Bookman Old Style"/>
          <w:sz w:val="24"/>
          <w:szCs w:val="24"/>
        </w:rPr>
        <w:t>intranquillité</w:t>
      </w:r>
      <w:proofErr w:type="spellEnd"/>
      <w:r w:rsidRPr="00363AEE">
        <w:rPr>
          <w:rFonts w:ascii="Bookman Old Style" w:hAnsi="Bookman Old Style"/>
          <w:sz w:val="24"/>
          <w:szCs w:val="24"/>
        </w:rPr>
        <w:t>, c’est savoir qu’avec l’Esprit en nous, il restera toujours de la place dans nos vies pour ceux et celles qui viennent frapper à la porte de nos cœurs.</w:t>
      </w:r>
    </w:p>
    <w:sectPr w:rsidR="003726E6" w:rsidRPr="00363AE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93D"/>
    <w:rsid w:val="00011794"/>
    <w:rsid w:val="00363AEE"/>
    <w:rsid w:val="00370743"/>
    <w:rsid w:val="003726E6"/>
    <w:rsid w:val="005C6389"/>
    <w:rsid w:val="00696A92"/>
    <w:rsid w:val="006A1689"/>
    <w:rsid w:val="0089499A"/>
    <w:rsid w:val="00F8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D0F3D-C3A2-44A5-A632-EA78003C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eveque</dc:creator>
  <cp:keywords/>
  <dc:description/>
  <cp:lastModifiedBy>sec.eveque</cp:lastModifiedBy>
  <cp:revision>5</cp:revision>
  <dcterms:created xsi:type="dcterms:W3CDTF">2017-10-31T20:29:00Z</dcterms:created>
  <dcterms:modified xsi:type="dcterms:W3CDTF">2017-11-01T20:09:00Z</dcterms:modified>
</cp:coreProperties>
</file>