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106" w:rsidRDefault="005D1106" w:rsidP="002359D1">
      <w:pPr>
        <w:pStyle w:val="Titre1"/>
        <w:pBdr>
          <w:bottom w:val="none" w:sz="0" w:space="0" w:color="auto"/>
        </w:pBdr>
        <w:tabs>
          <w:tab w:val="left" w:pos="5580"/>
        </w:tabs>
        <w:spacing w:before="240"/>
        <w:ind w:left="180" w:right="252"/>
        <w:rPr>
          <w:szCs w:val="23"/>
        </w:rPr>
      </w:pPr>
      <w:bookmarkStart w:id="0" w:name="_GoBack"/>
      <w:bookmarkEnd w:id="0"/>
    </w:p>
    <w:tbl>
      <w:tblPr>
        <w:tblStyle w:val="Grilledutableau"/>
        <w:tblW w:w="0" w:type="auto"/>
        <w:tblInd w:w="108" w:type="dxa"/>
        <w:tblLook w:val="04A0" w:firstRow="1" w:lastRow="0" w:firstColumn="1" w:lastColumn="0" w:noHBand="0" w:noVBand="1"/>
      </w:tblPr>
      <w:tblGrid>
        <w:gridCol w:w="10530"/>
      </w:tblGrid>
      <w:tr w:rsidR="007A6FC8" w:rsidRPr="00F16168" w:rsidTr="0009216A">
        <w:tc>
          <w:tcPr>
            <w:tcW w:w="10530" w:type="dxa"/>
            <w:tcBorders>
              <w:top w:val="single" w:sz="12" w:space="0" w:color="4F81BD" w:themeColor="accent1"/>
              <w:left w:val="nil"/>
              <w:bottom w:val="nil"/>
              <w:right w:val="nil"/>
            </w:tcBorders>
            <w:shd w:val="clear" w:color="auto" w:fill="DBE5F1" w:themeFill="accent1" w:themeFillTint="33"/>
          </w:tcPr>
          <w:p w:rsidR="007A6FC8" w:rsidRDefault="007A6FC8" w:rsidP="0009216A">
            <w:pPr>
              <w:ind w:firstLine="0"/>
              <w:jc w:val="center"/>
              <w:rPr>
                <w:rFonts w:asciiTheme="majorHAnsi" w:hAnsiTheme="majorHAnsi"/>
                <w:b/>
                <w:color w:val="365F91"/>
                <w:sz w:val="40"/>
              </w:rPr>
            </w:pPr>
            <w:r w:rsidRPr="007A6FC8">
              <w:rPr>
                <w:rFonts w:asciiTheme="majorHAnsi" w:hAnsiTheme="majorHAnsi"/>
                <w:b/>
                <w:color w:val="365F91"/>
                <w:sz w:val="72"/>
              </w:rPr>
              <w:t>L</w:t>
            </w:r>
            <w:r w:rsidRPr="007A6FC8">
              <w:rPr>
                <w:rFonts w:asciiTheme="majorHAnsi" w:hAnsiTheme="majorHAnsi"/>
                <w:b/>
                <w:color w:val="365F91"/>
                <w:sz w:val="40"/>
              </w:rPr>
              <w:t>es bouleversements technologiques et le travail</w:t>
            </w:r>
          </w:p>
          <w:p w:rsidR="007A6FC8" w:rsidRDefault="007A6FC8" w:rsidP="007A6FC8">
            <w:pPr>
              <w:jc w:val="center"/>
              <w:rPr>
                <w:rFonts w:asciiTheme="majorHAnsi" w:hAnsiTheme="majorHAnsi"/>
                <w:b/>
                <w:color w:val="365F91"/>
                <w:sz w:val="24"/>
              </w:rPr>
            </w:pPr>
          </w:p>
          <w:p w:rsidR="007A6FC8" w:rsidRDefault="0009197F" w:rsidP="007A6FC8">
            <w:pPr>
              <w:jc w:val="center"/>
              <w:rPr>
                <w:rFonts w:asciiTheme="majorHAnsi" w:hAnsiTheme="majorHAnsi"/>
                <w:b/>
                <w:color w:val="365F91"/>
                <w:sz w:val="24"/>
              </w:rPr>
            </w:pPr>
            <w:r>
              <w:rPr>
                <w:rFonts w:asciiTheme="majorHAnsi" w:hAnsiTheme="majorHAnsi"/>
                <w:b/>
                <w:color w:val="365F91"/>
                <w:sz w:val="24"/>
              </w:rPr>
              <w:t>Pour un projet collectif de formation et d’éducation</w:t>
            </w:r>
          </w:p>
          <w:p w:rsidR="0009197F" w:rsidRPr="0009197F" w:rsidRDefault="0009197F" w:rsidP="007A6FC8">
            <w:pPr>
              <w:jc w:val="center"/>
              <w:rPr>
                <w:rFonts w:asciiTheme="majorHAnsi" w:hAnsiTheme="majorHAnsi"/>
                <w:b/>
                <w:color w:val="365F91"/>
              </w:rPr>
            </w:pPr>
            <w:r>
              <w:rPr>
                <w:rFonts w:asciiTheme="majorHAnsi" w:hAnsiTheme="majorHAnsi"/>
                <w:b/>
                <w:color w:val="365F91"/>
                <w:sz w:val="24"/>
              </w:rPr>
              <w:t>qui assurera à chaque personne la dignité par le travail</w:t>
            </w:r>
          </w:p>
        </w:tc>
      </w:tr>
      <w:tr w:rsidR="007A6FC8" w:rsidRPr="007A6FC8" w:rsidTr="0009216A">
        <w:tc>
          <w:tcPr>
            <w:tcW w:w="10530" w:type="dxa"/>
            <w:tcBorders>
              <w:top w:val="nil"/>
              <w:left w:val="nil"/>
              <w:bottom w:val="single" w:sz="12" w:space="0" w:color="4F81BD" w:themeColor="accent1"/>
              <w:right w:val="nil"/>
            </w:tcBorders>
            <w:shd w:val="clear" w:color="auto" w:fill="DBE5F1" w:themeFill="accent1" w:themeFillTint="33"/>
          </w:tcPr>
          <w:p w:rsidR="007A6FC8" w:rsidRPr="0009197F" w:rsidRDefault="007A6FC8" w:rsidP="007A6FC8">
            <w:pPr>
              <w:ind w:right="162"/>
              <w:jc w:val="right"/>
              <w:rPr>
                <w:rFonts w:ascii="Gill Sans MT" w:hAnsi="Gill Sans MT"/>
                <w:i/>
                <w:color w:val="365F91"/>
                <w:sz w:val="20"/>
              </w:rPr>
            </w:pPr>
          </w:p>
          <w:p w:rsidR="00AC6396" w:rsidRDefault="007A6FC8" w:rsidP="0009216A">
            <w:pPr>
              <w:ind w:right="162" w:hanging="18"/>
              <w:jc w:val="right"/>
              <w:rPr>
                <w:rFonts w:ascii="Gill Sans MT" w:hAnsi="Gill Sans MT"/>
                <w:i/>
                <w:color w:val="365F91"/>
                <w:sz w:val="20"/>
              </w:rPr>
            </w:pPr>
            <w:r w:rsidRPr="007A6FC8">
              <w:rPr>
                <w:rFonts w:ascii="Gill Sans MT" w:hAnsi="Gill Sans MT"/>
                <w:i/>
                <w:color w:val="365F91"/>
                <w:sz w:val="20"/>
              </w:rPr>
              <w:t>« Nous sommes appelés au travail dès notre création. On ne doit pas chercher à ce que le progrès technologique</w:t>
            </w:r>
            <w:r w:rsidR="00AC6396">
              <w:rPr>
                <w:rFonts w:ascii="Gill Sans MT" w:hAnsi="Gill Sans MT"/>
                <w:i/>
                <w:color w:val="365F91"/>
                <w:sz w:val="20"/>
              </w:rPr>
              <w:t xml:space="preserve"> </w:t>
            </w:r>
            <w:r w:rsidRPr="007A6FC8">
              <w:rPr>
                <w:rFonts w:ascii="Gill Sans MT" w:hAnsi="Gill Sans MT"/>
                <w:i/>
                <w:color w:val="365F91"/>
                <w:sz w:val="20"/>
              </w:rPr>
              <w:t>remplace</w:t>
            </w:r>
          </w:p>
          <w:p w:rsidR="007A6FC8" w:rsidRPr="007A6FC8" w:rsidRDefault="007A6FC8" w:rsidP="0009216A">
            <w:pPr>
              <w:ind w:right="162" w:hanging="18"/>
              <w:jc w:val="right"/>
              <w:rPr>
                <w:rFonts w:ascii="Gill Sans MT" w:hAnsi="Gill Sans MT"/>
                <w:i/>
                <w:color w:val="365F91"/>
                <w:sz w:val="20"/>
              </w:rPr>
            </w:pPr>
            <w:r w:rsidRPr="007A6FC8">
              <w:rPr>
                <w:rFonts w:ascii="Gill Sans MT" w:hAnsi="Gill Sans MT"/>
                <w:i/>
                <w:color w:val="365F91"/>
                <w:sz w:val="20"/>
              </w:rPr>
              <w:t xml:space="preserve"> de plus en plus le travail humain, car ainsi l’humanité se dégraderait elle-même.</w:t>
            </w:r>
          </w:p>
          <w:p w:rsidR="007A6FC8" w:rsidRPr="007A6FC8" w:rsidRDefault="007A6FC8" w:rsidP="0009216A">
            <w:pPr>
              <w:ind w:right="162" w:hanging="18"/>
              <w:jc w:val="right"/>
              <w:rPr>
                <w:rFonts w:ascii="Gill Sans MT" w:hAnsi="Gill Sans MT"/>
                <w:i/>
                <w:color w:val="365F91"/>
                <w:sz w:val="20"/>
              </w:rPr>
            </w:pPr>
            <w:r w:rsidRPr="007A6FC8">
              <w:rPr>
                <w:rFonts w:ascii="Gill Sans MT" w:hAnsi="Gill Sans MT"/>
                <w:i/>
                <w:color w:val="365F91"/>
                <w:sz w:val="20"/>
              </w:rPr>
              <w:t>Le travail est une nécessité, il fait partie du sens de la vie sur cette terre, chemin de maturation,</w:t>
            </w:r>
          </w:p>
          <w:p w:rsidR="007A6FC8" w:rsidRDefault="007A6FC8" w:rsidP="0009216A">
            <w:pPr>
              <w:spacing w:after="60"/>
              <w:ind w:right="162" w:hanging="18"/>
              <w:jc w:val="right"/>
              <w:rPr>
                <w:rFonts w:ascii="Gill Sans MT" w:hAnsi="Gill Sans MT"/>
                <w:i/>
                <w:color w:val="365F91"/>
                <w:sz w:val="20"/>
              </w:rPr>
            </w:pPr>
            <w:r w:rsidRPr="007A6FC8">
              <w:rPr>
                <w:rFonts w:ascii="Gill Sans MT" w:hAnsi="Gill Sans MT"/>
                <w:i/>
                <w:color w:val="365F91"/>
                <w:sz w:val="20"/>
              </w:rPr>
              <w:t>de développement humain et de réalisation personnelle. »</w:t>
            </w:r>
          </w:p>
          <w:p w:rsidR="007A6FC8" w:rsidRPr="007A6FC8" w:rsidRDefault="007A6FC8" w:rsidP="0009216A">
            <w:pPr>
              <w:spacing w:after="120"/>
              <w:ind w:right="162" w:hanging="18"/>
              <w:jc w:val="right"/>
              <w:rPr>
                <w:rFonts w:ascii="Gill Sans MT" w:hAnsi="Gill Sans MT"/>
                <w:color w:val="365F91"/>
                <w:sz w:val="24"/>
              </w:rPr>
            </w:pPr>
            <w:r w:rsidRPr="007A6FC8">
              <w:rPr>
                <w:rFonts w:ascii="Gill Sans MT" w:hAnsi="Gill Sans MT"/>
                <w:color w:val="365F91"/>
                <w:sz w:val="18"/>
              </w:rPr>
              <w:t xml:space="preserve">Pape François, Encyclique </w:t>
            </w:r>
            <w:proofErr w:type="spellStart"/>
            <w:r w:rsidRPr="00AC267C">
              <w:rPr>
                <w:rFonts w:ascii="Gill Sans MT" w:hAnsi="Gill Sans MT"/>
                <w:i/>
                <w:color w:val="365F91"/>
                <w:sz w:val="18"/>
              </w:rPr>
              <w:t>Laudato</w:t>
            </w:r>
            <w:proofErr w:type="spellEnd"/>
            <w:r w:rsidRPr="00AC267C">
              <w:rPr>
                <w:rFonts w:ascii="Gill Sans MT" w:hAnsi="Gill Sans MT"/>
                <w:i/>
                <w:color w:val="365F91"/>
                <w:sz w:val="18"/>
              </w:rPr>
              <w:t xml:space="preserve"> Si’</w:t>
            </w:r>
            <w:r w:rsidRPr="007A6FC8">
              <w:rPr>
                <w:rFonts w:ascii="Gill Sans MT" w:hAnsi="Gill Sans MT"/>
                <w:color w:val="365F91"/>
                <w:sz w:val="18"/>
              </w:rPr>
              <w:t>, § 128</w:t>
            </w:r>
          </w:p>
        </w:tc>
      </w:tr>
    </w:tbl>
    <w:p w:rsidR="002C20CC" w:rsidRDefault="002C20CC" w:rsidP="007C116B">
      <w:pPr>
        <w:ind w:right="-18" w:firstLine="0"/>
        <w:jc w:val="both"/>
        <w:rPr>
          <w:rFonts w:ascii="Gill Sans MT" w:hAnsi="Gill Sans MT" w:cs="Tahoma"/>
          <w:color w:val="000000"/>
          <w:sz w:val="24"/>
          <w:szCs w:val="23"/>
        </w:rPr>
      </w:pPr>
    </w:p>
    <w:p w:rsidR="0009216A" w:rsidRDefault="0009216A" w:rsidP="007C116B">
      <w:pPr>
        <w:ind w:right="-18" w:firstLine="0"/>
        <w:jc w:val="both"/>
        <w:rPr>
          <w:rFonts w:ascii="Gill Sans MT" w:hAnsi="Gill Sans MT" w:cs="Tahoma"/>
          <w:color w:val="000000"/>
          <w:sz w:val="24"/>
          <w:szCs w:val="23"/>
        </w:rPr>
        <w:sectPr w:rsidR="0009216A" w:rsidSect="0009216A">
          <w:headerReference w:type="default" r:id="rId8"/>
          <w:footerReference w:type="default" r:id="rId9"/>
          <w:headerReference w:type="first" r:id="rId10"/>
          <w:type w:val="continuous"/>
          <w:pgSz w:w="12240" w:h="15840" w:code="1"/>
          <w:pgMar w:top="864" w:right="864" w:bottom="835" w:left="864" w:header="720" w:footer="720" w:gutter="0"/>
          <w:pgBorders w:offsetFrom="page">
            <w:top w:val="flowersBlockPrint" w:sz="8" w:space="24" w:color="365F91" w:themeColor="accent1" w:themeShade="BF"/>
            <w:left w:val="flowersBlockPrint" w:sz="8" w:space="24" w:color="365F91" w:themeColor="accent1" w:themeShade="BF"/>
            <w:bottom w:val="flowersBlockPrint" w:sz="8" w:space="24" w:color="365F91" w:themeColor="accent1" w:themeShade="BF"/>
            <w:right w:val="flowersBlockPrint" w:sz="8" w:space="24" w:color="365F91" w:themeColor="accent1" w:themeShade="BF"/>
          </w:pgBorders>
          <w:cols w:space="720"/>
          <w:titlePg/>
          <w:docGrid w:linePitch="360"/>
        </w:sectPr>
      </w:pPr>
    </w:p>
    <w:p w:rsidR="00B01836" w:rsidRDefault="005420C4" w:rsidP="002B0F0B">
      <w:pPr>
        <w:spacing w:before="120"/>
        <w:ind w:left="360" w:right="158" w:firstLine="0"/>
        <w:jc w:val="both"/>
        <w:rPr>
          <w:rFonts w:ascii="Gill Sans MT" w:hAnsi="Gill Sans MT" w:cs="Tahoma"/>
          <w:color w:val="000000"/>
          <w:sz w:val="24"/>
          <w:szCs w:val="23"/>
        </w:rPr>
      </w:pPr>
      <w:r w:rsidRPr="008D54D7">
        <w:rPr>
          <w:rFonts w:ascii="Gill Sans MT" w:hAnsi="Gill Sans MT" w:cs="Tahoma"/>
          <w:color w:val="000000"/>
          <w:sz w:val="24"/>
          <w:szCs w:val="23"/>
        </w:rPr>
        <w:t xml:space="preserve">Nos sociétés font face à </w:t>
      </w:r>
      <w:r w:rsidR="005D7A53" w:rsidRPr="008D54D7">
        <w:rPr>
          <w:rFonts w:ascii="Gill Sans MT" w:hAnsi="Gill Sans MT" w:cs="Tahoma"/>
          <w:color w:val="000000"/>
          <w:sz w:val="24"/>
          <w:szCs w:val="23"/>
        </w:rPr>
        <w:t xml:space="preserve">une </w:t>
      </w:r>
      <w:r w:rsidRPr="008D54D7">
        <w:rPr>
          <w:rFonts w:ascii="Gill Sans MT" w:hAnsi="Gill Sans MT" w:cs="Tahoma"/>
          <w:color w:val="000000"/>
          <w:sz w:val="24"/>
          <w:szCs w:val="23"/>
        </w:rPr>
        <w:t xml:space="preserve">nouvelle phase de </w:t>
      </w:r>
      <w:r w:rsidRPr="003914F4">
        <w:rPr>
          <w:rFonts w:ascii="Gill Sans MT" w:hAnsi="Gill Sans MT" w:cs="Tahoma"/>
          <w:color w:val="000000"/>
          <w:spacing w:val="-4"/>
          <w:sz w:val="24"/>
          <w:szCs w:val="23"/>
        </w:rPr>
        <w:t xml:space="preserve">développement technologique qui est </w:t>
      </w:r>
      <w:proofErr w:type="spellStart"/>
      <w:r w:rsidRPr="003914F4">
        <w:rPr>
          <w:rFonts w:ascii="Gill Sans MT" w:hAnsi="Gill Sans MT" w:cs="Tahoma"/>
          <w:color w:val="000000"/>
          <w:spacing w:val="-4"/>
          <w:sz w:val="24"/>
          <w:szCs w:val="23"/>
        </w:rPr>
        <w:t>sus</w:t>
      </w:r>
      <w:r w:rsidR="00A330F5">
        <w:rPr>
          <w:rFonts w:ascii="Gill Sans MT" w:hAnsi="Gill Sans MT" w:cs="Tahoma"/>
          <w:color w:val="000000"/>
          <w:spacing w:val="-4"/>
          <w:sz w:val="24"/>
          <w:szCs w:val="23"/>
        </w:rPr>
        <w:t>-</w:t>
      </w:r>
      <w:r w:rsidRPr="003914F4">
        <w:rPr>
          <w:rFonts w:ascii="Gill Sans MT" w:hAnsi="Gill Sans MT" w:cs="Tahoma"/>
          <w:color w:val="000000"/>
          <w:spacing w:val="-4"/>
          <w:sz w:val="24"/>
          <w:szCs w:val="23"/>
        </w:rPr>
        <w:t>ceptible</w:t>
      </w:r>
      <w:proofErr w:type="spellEnd"/>
      <w:r w:rsidRPr="008D54D7">
        <w:rPr>
          <w:rFonts w:ascii="Gill Sans MT" w:hAnsi="Gill Sans MT" w:cs="Tahoma"/>
          <w:color w:val="000000"/>
          <w:sz w:val="24"/>
          <w:szCs w:val="23"/>
        </w:rPr>
        <w:t xml:space="preserve"> d’avoir de profondes conséquences. Certains appellent cette phase la « quatrième révolution </w:t>
      </w:r>
      <w:r w:rsidRPr="003914F4">
        <w:rPr>
          <w:rFonts w:ascii="Gill Sans MT" w:hAnsi="Gill Sans MT" w:cs="Tahoma"/>
          <w:color w:val="000000"/>
          <w:sz w:val="24"/>
          <w:szCs w:val="23"/>
        </w:rPr>
        <w:t>industrielle »</w:t>
      </w:r>
      <w:r w:rsidRPr="003914F4">
        <w:rPr>
          <w:rStyle w:val="Appelnotedebasdep"/>
          <w:rFonts w:ascii="Gill Sans MT" w:hAnsi="Gill Sans MT" w:cs="Tahoma"/>
          <w:color w:val="000000"/>
          <w:sz w:val="24"/>
          <w:szCs w:val="23"/>
        </w:rPr>
        <w:footnoteReference w:id="2"/>
      </w:r>
      <w:r w:rsidRPr="003914F4">
        <w:rPr>
          <w:rFonts w:ascii="Gill Sans MT" w:hAnsi="Gill Sans MT" w:cs="Tahoma"/>
          <w:color w:val="000000"/>
          <w:sz w:val="24"/>
          <w:szCs w:val="23"/>
        </w:rPr>
        <w:t xml:space="preserve"> en référence aux bouleversements</w:t>
      </w:r>
      <w:r w:rsidRPr="008D54D7">
        <w:rPr>
          <w:rFonts w:ascii="Gill Sans MT" w:hAnsi="Gill Sans MT" w:cs="Tahoma"/>
          <w:color w:val="000000"/>
          <w:sz w:val="24"/>
          <w:szCs w:val="23"/>
        </w:rPr>
        <w:t xml:space="preserve"> </w:t>
      </w:r>
      <w:r w:rsidR="00B01836" w:rsidRPr="008D54D7">
        <w:rPr>
          <w:rFonts w:ascii="Gill Sans MT" w:hAnsi="Gill Sans MT" w:cs="Tahoma"/>
          <w:color w:val="000000"/>
          <w:sz w:val="24"/>
          <w:szCs w:val="23"/>
        </w:rPr>
        <w:t xml:space="preserve">introduits par les dernières avancées </w:t>
      </w:r>
      <w:r w:rsidR="006A7F45" w:rsidRPr="008D54D7">
        <w:rPr>
          <w:rFonts w:ascii="Gill Sans MT" w:hAnsi="Gill Sans MT" w:cs="Tahoma"/>
          <w:color w:val="000000"/>
          <w:sz w:val="24"/>
          <w:szCs w:val="23"/>
        </w:rPr>
        <w:t xml:space="preserve">technologiques, par exemple </w:t>
      </w:r>
      <w:r w:rsidR="00B01836" w:rsidRPr="008D54D7">
        <w:rPr>
          <w:rFonts w:ascii="Gill Sans MT" w:hAnsi="Gill Sans MT" w:cs="Tahoma"/>
          <w:color w:val="000000"/>
          <w:sz w:val="24"/>
          <w:szCs w:val="23"/>
        </w:rPr>
        <w:t xml:space="preserve">en </w:t>
      </w:r>
      <w:r w:rsidR="00B01836" w:rsidRPr="00B10F33">
        <w:rPr>
          <w:rFonts w:ascii="Gill Sans MT" w:hAnsi="Gill Sans MT" w:cs="Tahoma"/>
          <w:color w:val="000000"/>
          <w:spacing w:val="-4"/>
          <w:sz w:val="24"/>
          <w:szCs w:val="23"/>
        </w:rPr>
        <w:t>matière de puissance de calcul, de connectivité</w:t>
      </w:r>
      <w:r w:rsidR="00B01836" w:rsidRPr="008D54D7">
        <w:rPr>
          <w:rFonts w:ascii="Gill Sans MT" w:hAnsi="Gill Sans MT" w:cs="Tahoma"/>
          <w:color w:val="000000"/>
          <w:sz w:val="24"/>
          <w:szCs w:val="23"/>
        </w:rPr>
        <w:t xml:space="preserve"> et de biotechnologies</w:t>
      </w:r>
      <w:r w:rsidR="006A7F45" w:rsidRPr="008D54D7">
        <w:rPr>
          <w:rFonts w:ascii="Gill Sans MT" w:hAnsi="Gill Sans MT" w:cs="Tahoma"/>
          <w:color w:val="000000"/>
          <w:sz w:val="24"/>
          <w:szCs w:val="23"/>
        </w:rPr>
        <w:t>.</w:t>
      </w:r>
      <w:r w:rsidR="00B01836" w:rsidRPr="008D54D7">
        <w:rPr>
          <w:rFonts w:ascii="Gill Sans MT" w:hAnsi="Gill Sans MT" w:cs="Tahoma"/>
          <w:color w:val="000000"/>
          <w:sz w:val="24"/>
          <w:szCs w:val="23"/>
        </w:rPr>
        <w:t xml:space="preserve"> </w:t>
      </w:r>
    </w:p>
    <w:p w:rsidR="00BC68FF" w:rsidRPr="008F1F23" w:rsidRDefault="00BC68FF" w:rsidP="0009216A">
      <w:pPr>
        <w:ind w:left="360" w:right="158" w:firstLine="0"/>
        <w:jc w:val="both"/>
        <w:rPr>
          <w:rFonts w:ascii="Gill Sans MT" w:hAnsi="Gill Sans MT" w:cs="Tahoma"/>
          <w:color w:val="000000"/>
          <w:sz w:val="20"/>
          <w:szCs w:val="23"/>
        </w:rPr>
      </w:pPr>
    </w:p>
    <w:p w:rsidR="00B01836" w:rsidRPr="008D54D7" w:rsidRDefault="00B01836" w:rsidP="0046570F">
      <w:pPr>
        <w:pStyle w:val="Retraitcorpsdetexte"/>
        <w:ind w:right="158"/>
      </w:pPr>
      <w:r w:rsidRPr="008D54D7">
        <w:t>Certaines de ces nouvelles technologies nous impressionnent :</w:t>
      </w:r>
    </w:p>
    <w:p w:rsidR="00B01836" w:rsidRPr="00C06EB7" w:rsidRDefault="006D5AAF" w:rsidP="008F1F23">
      <w:pPr>
        <w:pStyle w:val="Paragraphedeliste"/>
        <w:numPr>
          <w:ilvl w:val="0"/>
          <w:numId w:val="2"/>
        </w:numPr>
        <w:spacing w:after="100"/>
        <w:ind w:left="720" w:right="158"/>
        <w:contextualSpacing w:val="0"/>
        <w:jc w:val="both"/>
        <w:rPr>
          <w:rFonts w:ascii="Gill Sans MT" w:hAnsi="Gill Sans MT" w:cs="Tahoma"/>
          <w:color w:val="000000"/>
          <w:sz w:val="24"/>
          <w:szCs w:val="23"/>
        </w:rPr>
      </w:pPr>
      <w:r w:rsidRPr="00C06EB7">
        <w:rPr>
          <w:rFonts w:ascii="Gill Sans MT" w:hAnsi="Gill Sans MT" w:cs="Tahoma"/>
          <w:color w:val="000000"/>
          <w:sz w:val="24"/>
          <w:szCs w:val="23"/>
        </w:rPr>
        <w:t>Un téléphone cellulaire qui, grâce à une appli</w:t>
      </w:r>
      <w:r w:rsidR="00E87E47" w:rsidRPr="00C06EB7">
        <w:rPr>
          <w:rFonts w:ascii="Gill Sans MT" w:hAnsi="Gill Sans MT" w:cs="Tahoma"/>
          <w:color w:val="000000"/>
          <w:sz w:val="24"/>
          <w:szCs w:val="23"/>
        </w:rPr>
        <w:t>cation</w:t>
      </w:r>
      <w:r w:rsidRPr="00C06EB7">
        <w:rPr>
          <w:rFonts w:ascii="Gill Sans MT" w:hAnsi="Gill Sans MT" w:cs="Tahoma"/>
          <w:color w:val="000000"/>
          <w:sz w:val="24"/>
          <w:szCs w:val="23"/>
        </w:rPr>
        <w:t xml:space="preserve"> ingénieuse, permet de suivre des indicateurs de santé. </w:t>
      </w:r>
    </w:p>
    <w:p w:rsidR="00B01836" w:rsidRPr="00C06EB7" w:rsidRDefault="006D5AAF" w:rsidP="008F1F23">
      <w:pPr>
        <w:pStyle w:val="Paragraphedeliste"/>
        <w:numPr>
          <w:ilvl w:val="0"/>
          <w:numId w:val="2"/>
        </w:numPr>
        <w:spacing w:after="100"/>
        <w:ind w:left="720" w:right="158"/>
        <w:contextualSpacing w:val="0"/>
        <w:jc w:val="both"/>
        <w:rPr>
          <w:rFonts w:ascii="Gill Sans MT" w:hAnsi="Gill Sans MT" w:cs="Tahoma"/>
          <w:color w:val="000000"/>
          <w:sz w:val="24"/>
          <w:szCs w:val="23"/>
        </w:rPr>
      </w:pPr>
      <w:r w:rsidRPr="00C06EB7">
        <w:rPr>
          <w:rFonts w:ascii="Gill Sans MT" w:hAnsi="Gill Sans MT" w:cs="Tahoma"/>
          <w:color w:val="000000"/>
          <w:spacing w:val="-10"/>
          <w:sz w:val="24"/>
          <w:szCs w:val="23"/>
        </w:rPr>
        <w:t>Des voitures qui se conduisent toutes seules</w:t>
      </w:r>
      <w:r w:rsidRPr="00C06EB7">
        <w:rPr>
          <w:rFonts w:ascii="Gill Sans MT" w:hAnsi="Gill Sans MT" w:cs="Tahoma"/>
          <w:color w:val="000000"/>
          <w:sz w:val="24"/>
          <w:szCs w:val="23"/>
        </w:rPr>
        <w:t xml:space="preserve"> et qui nous emmènent à bon port, en toute sécurité. </w:t>
      </w:r>
    </w:p>
    <w:p w:rsidR="002B0F0B" w:rsidRPr="00C06EB7" w:rsidRDefault="006D5AAF" w:rsidP="008F1F23">
      <w:pPr>
        <w:pStyle w:val="Paragraphedeliste"/>
        <w:numPr>
          <w:ilvl w:val="0"/>
          <w:numId w:val="2"/>
        </w:numPr>
        <w:spacing w:after="100"/>
        <w:ind w:left="720" w:right="158"/>
        <w:contextualSpacing w:val="0"/>
        <w:jc w:val="both"/>
        <w:rPr>
          <w:rFonts w:ascii="Gill Sans MT" w:hAnsi="Gill Sans MT" w:cs="Tahoma"/>
          <w:color w:val="000000"/>
          <w:sz w:val="24"/>
          <w:szCs w:val="23"/>
        </w:rPr>
      </w:pPr>
      <w:r w:rsidRPr="00C06EB7">
        <w:rPr>
          <w:rFonts w:ascii="Gill Sans MT" w:hAnsi="Gill Sans MT" w:cs="Tahoma"/>
          <w:color w:val="000000"/>
          <w:sz w:val="24"/>
          <w:szCs w:val="23"/>
        </w:rPr>
        <w:t xml:space="preserve">L’économie de « partage » des entreprises </w:t>
      </w:r>
      <w:proofErr w:type="spellStart"/>
      <w:r w:rsidRPr="00C06EB7">
        <w:rPr>
          <w:rFonts w:ascii="Gill Sans MT" w:hAnsi="Gill Sans MT" w:cs="Tahoma"/>
          <w:color w:val="000000"/>
          <w:sz w:val="24"/>
          <w:szCs w:val="23"/>
        </w:rPr>
        <w:t>Uber</w:t>
      </w:r>
      <w:proofErr w:type="spellEnd"/>
      <w:r w:rsidRPr="00C06EB7">
        <w:rPr>
          <w:rFonts w:ascii="Gill Sans MT" w:hAnsi="Gill Sans MT" w:cs="Tahoma"/>
          <w:color w:val="000000"/>
          <w:sz w:val="24"/>
          <w:szCs w:val="23"/>
        </w:rPr>
        <w:t xml:space="preserve">, </w:t>
      </w:r>
      <w:proofErr w:type="spellStart"/>
      <w:r w:rsidRPr="00C06EB7">
        <w:rPr>
          <w:rFonts w:ascii="Gill Sans MT" w:hAnsi="Gill Sans MT" w:cs="Tahoma"/>
          <w:color w:val="000000"/>
          <w:sz w:val="24"/>
          <w:szCs w:val="23"/>
        </w:rPr>
        <w:t>AirBnB</w:t>
      </w:r>
      <w:proofErr w:type="spellEnd"/>
      <w:r w:rsidR="0015315B" w:rsidRPr="00C06EB7">
        <w:rPr>
          <w:rFonts w:ascii="Gill Sans MT" w:hAnsi="Gill Sans MT" w:cs="Tahoma"/>
          <w:color w:val="000000"/>
          <w:sz w:val="24"/>
          <w:szCs w:val="23"/>
        </w:rPr>
        <w:t>, et autres, qui permettent d’accéder à des ressources inutilisées, ou sous-utilisées.</w:t>
      </w:r>
    </w:p>
    <w:p w:rsidR="006D5AAF" w:rsidRPr="00C06EB7" w:rsidRDefault="002B0F0B" w:rsidP="00F16168">
      <w:pPr>
        <w:pStyle w:val="Paragraphedeliste"/>
        <w:numPr>
          <w:ilvl w:val="0"/>
          <w:numId w:val="2"/>
        </w:numPr>
        <w:spacing w:after="240"/>
        <w:ind w:left="720" w:right="158"/>
        <w:contextualSpacing w:val="0"/>
        <w:jc w:val="both"/>
        <w:rPr>
          <w:rFonts w:ascii="Gill Sans MT" w:hAnsi="Gill Sans MT" w:cs="Tahoma"/>
          <w:color w:val="000000"/>
          <w:spacing w:val="-12"/>
          <w:sz w:val="24"/>
          <w:szCs w:val="23"/>
        </w:rPr>
      </w:pPr>
      <w:r w:rsidRPr="00C06EB7">
        <w:rPr>
          <w:rFonts w:ascii="Gill Sans MT" w:hAnsi="Gill Sans MT" w:cs="Tahoma"/>
          <w:color w:val="000000"/>
          <w:spacing w:val="-12"/>
          <w:sz w:val="24"/>
          <w:szCs w:val="23"/>
        </w:rPr>
        <w:t>Des usines robotisées</w:t>
      </w:r>
      <w:r w:rsidR="0015315B" w:rsidRPr="00C06EB7">
        <w:rPr>
          <w:rFonts w:ascii="Gill Sans MT" w:hAnsi="Gill Sans MT" w:cs="Tahoma"/>
          <w:color w:val="000000"/>
          <w:spacing w:val="-12"/>
          <w:sz w:val="24"/>
          <w:szCs w:val="23"/>
        </w:rPr>
        <w:t xml:space="preserve"> </w:t>
      </w:r>
      <w:r w:rsidR="00804857" w:rsidRPr="00C06EB7">
        <w:rPr>
          <w:rFonts w:ascii="Gill Sans MT" w:hAnsi="Gill Sans MT" w:cs="Tahoma"/>
          <w:color w:val="000000"/>
          <w:spacing w:val="-12"/>
          <w:sz w:val="24"/>
          <w:szCs w:val="23"/>
        </w:rPr>
        <w:t xml:space="preserve">(avec des imprimantes 3D) </w:t>
      </w:r>
      <w:r w:rsidR="0015315B" w:rsidRPr="00C06EB7">
        <w:rPr>
          <w:rFonts w:ascii="Gill Sans MT" w:hAnsi="Gill Sans MT" w:cs="Tahoma"/>
          <w:color w:val="000000"/>
          <w:spacing w:val="-12"/>
          <w:sz w:val="24"/>
          <w:szCs w:val="23"/>
        </w:rPr>
        <w:t xml:space="preserve">où l’on produit </w:t>
      </w:r>
      <w:r w:rsidR="009262CD" w:rsidRPr="00C06EB7">
        <w:rPr>
          <w:rFonts w:ascii="Gill Sans MT" w:hAnsi="Gill Sans MT" w:cs="Tahoma"/>
          <w:color w:val="000000"/>
          <w:spacing w:val="-12"/>
          <w:sz w:val="24"/>
          <w:szCs w:val="23"/>
        </w:rPr>
        <w:t xml:space="preserve">des pièces ou autres biens </w:t>
      </w:r>
      <w:r w:rsidR="0015315B" w:rsidRPr="00C06EB7">
        <w:rPr>
          <w:rFonts w:ascii="Gill Sans MT" w:hAnsi="Gill Sans MT" w:cs="Tahoma"/>
          <w:color w:val="000000"/>
          <w:spacing w:val="-12"/>
          <w:sz w:val="24"/>
          <w:szCs w:val="23"/>
        </w:rPr>
        <w:t xml:space="preserve">en petite série, à proximité des </w:t>
      </w:r>
      <w:r w:rsidR="00162C61" w:rsidRPr="00C06EB7">
        <w:rPr>
          <w:rFonts w:ascii="Gill Sans MT" w:hAnsi="Gill Sans MT" w:cs="Tahoma"/>
          <w:color w:val="000000"/>
          <w:spacing w:val="-12"/>
          <w:sz w:val="24"/>
          <w:szCs w:val="23"/>
        </w:rPr>
        <w:t>marchés</w:t>
      </w:r>
      <w:r w:rsidR="0015315B" w:rsidRPr="00C06EB7">
        <w:rPr>
          <w:rFonts w:ascii="Gill Sans MT" w:hAnsi="Gill Sans MT" w:cs="Tahoma"/>
          <w:color w:val="000000"/>
          <w:spacing w:val="-12"/>
          <w:sz w:val="24"/>
          <w:szCs w:val="23"/>
        </w:rPr>
        <w:t>.</w:t>
      </w:r>
    </w:p>
    <w:p w:rsidR="008401E7" w:rsidRPr="00C06EB7" w:rsidRDefault="008401E7" w:rsidP="002B0F0B">
      <w:pPr>
        <w:pStyle w:val="Corpsdetexte3"/>
        <w:ind w:left="180" w:right="158"/>
        <w:rPr>
          <w:spacing w:val="-10"/>
        </w:rPr>
      </w:pPr>
      <w:r w:rsidRPr="00C06EB7">
        <w:rPr>
          <w:spacing w:val="-10"/>
        </w:rPr>
        <w:t>Nos g</w:t>
      </w:r>
      <w:r w:rsidR="00C06EB7">
        <w:rPr>
          <w:spacing w:val="-10"/>
        </w:rPr>
        <w:t>ouvernements y sont sensibles,</w:t>
      </w:r>
      <w:r w:rsidRPr="00C06EB7">
        <w:rPr>
          <w:spacing w:val="-10"/>
        </w:rPr>
        <w:t xml:space="preserve"> voient la nécessité de se doter d’une « stratégie numérique ».</w:t>
      </w:r>
    </w:p>
    <w:p w:rsidR="00733428" w:rsidRPr="00B133E9" w:rsidRDefault="00B01836" w:rsidP="002B0F0B">
      <w:pPr>
        <w:pStyle w:val="Corpsdetexte"/>
        <w:spacing w:before="120" w:after="360"/>
        <w:ind w:left="180" w:right="158" w:firstLine="0"/>
        <w:rPr>
          <w:rFonts w:ascii="Gill Sans MT" w:hAnsi="Gill Sans MT"/>
          <w:szCs w:val="23"/>
        </w:rPr>
      </w:pPr>
      <w:r w:rsidRPr="00733428">
        <w:rPr>
          <w:rFonts w:ascii="Gill Sans MT" w:hAnsi="Gill Sans MT"/>
          <w:szCs w:val="23"/>
        </w:rPr>
        <w:t xml:space="preserve">Par contre, on s’inquiète, souvent à juste titre, de l’impact qu’auront ces nouvelles </w:t>
      </w:r>
      <w:proofErr w:type="spellStart"/>
      <w:r w:rsidRPr="00733428">
        <w:rPr>
          <w:rFonts w:ascii="Gill Sans MT" w:hAnsi="Gill Sans MT"/>
          <w:szCs w:val="23"/>
        </w:rPr>
        <w:t>techno</w:t>
      </w:r>
      <w:r w:rsidR="00E87E47">
        <w:rPr>
          <w:rFonts w:ascii="Gill Sans MT" w:hAnsi="Gill Sans MT"/>
          <w:szCs w:val="23"/>
        </w:rPr>
        <w:t>-</w:t>
      </w:r>
      <w:r w:rsidRPr="00733428">
        <w:rPr>
          <w:rFonts w:ascii="Gill Sans MT" w:hAnsi="Gill Sans MT"/>
          <w:szCs w:val="23"/>
        </w:rPr>
        <w:t>logies</w:t>
      </w:r>
      <w:proofErr w:type="spellEnd"/>
      <w:r w:rsidRPr="00733428">
        <w:rPr>
          <w:rFonts w:ascii="Gill Sans MT" w:hAnsi="Gill Sans MT"/>
          <w:szCs w:val="23"/>
        </w:rPr>
        <w:t xml:space="preserve"> sur l’emploi, ou du moins sur certains types d’emploi. Les machines remplaceront-elles les humains? Même </w:t>
      </w:r>
      <w:r w:rsidR="00804857" w:rsidRPr="00733428">
        <w:rPr>
          <w:rFonts w:ascii="Gill Sans MT" w:hAnsi="Gill Sans MT"/>
          <w:szCs w:val="23"/>
        </w:rPr>
        <w:t>si</w:t>
      </w:r>
      <w:r w:rsidRPr="00733428">
        <w:rPr>
          <w:rFonts w:ascii="Gill Sans MT" w:hAnsi="Gill Sans MT"/>
          <w:szCs w:val="23"/>
        </w:rPr>
        <w:t xml:space="preserve"> elles ne les remplacent pas, auront-elles </w:t>
      </w:r>
      <w:r w:rsidRPr="00922100">
        <w:rPr>
          <w:rFonts w:ascii="Gill Sans MT" w:hAnsi="Gill Sans MT"/>
          <w:szCs w:val="23"/>
        </w:rPr>
        <w:t xml:space="preserve">un impact sur les salaires? Sur les inégalités de </w:t>
      </w:r>
      <w:r w:rsidRPr="00922100">
        <w:rPr>
          <w:rFonts w:ascii="Gill Sans MT" w:hAnsi="Gill Sans MT"/>
          <w:spacing w:val="-2"/>
          <w:szCs w:val="23"/>
        </w:rPr>
        <w:t xml:space="preserve">revenus et de richesse? Ces questions sont légitimes, surtout si l’on considère que dans cette quatrième révolution industrielle, </w:t>
      </w:r>
      <w:r w:rsidR="008401E7" w:rsidRPr="00922100">
        <w:rPr>
          <w:rFonts w:ascii="Gill Sans MT" w:hAnsi="Gill Sans MT"/>
          <w:spacing w:val="-2"/>
          <w:szCs w:val="23"/>
        </w:rPr>
        <w:t>ce sont les processus de production et de distribu</w:t>
      </w:r>
      <w:r w:rsidR="00777231" w:rsidRPr="00922100">
        <w:rPr>
          <w:rFonts w:ascii="Gill Sans MT" w:hAnsi="Gill Sans MT"/>
          <w:spacing w:val="-2"/>
          <w:szCs w:val="23"/>
        </w:rPr>
        <w:t>t</w:t>
      </w:r>
      <w:r w:rsidR="008401E7" w:rsidRPr="00922100">
        <w:rPr>
          <w:rFonts w:ascii="Gill Sans MT" w:hAnsi="Gill Sans MT"/>
          <w:spacing w:val="-2"/>
          <w:szCs w:val="23"/>
        </w:rPr>
        <w:t xml:space="preserve">ion des biens et services </w:t>
      </w:r>
      <w:r w:rsidR="006A7F45" w:rsidRPr="00922100">
        <w:rPr>
          <w:rFonts w:ascii="Gill Sans MT" w:hAnsi="Gill Sans MT"/>
          <w:spacing w:val="-2"/>
          <w:szCs w:val="23"/>
        </w:rPr>
        <w:t xml:space="preserve">eux-mêmes </w:t>
      </w:r>
      <w:r w:rsidR="008401E7" w:rsidRPr="00922100">
        <w:rPr>
          <w:rFonts w:ascii="Gill Sans MT" w:hAnsi="Gill Sans MT"/>
          <w:spacing w:val="-2"/>
          <w:szCs w:val="23"/>
        </w:rPr>
        <w:t xml:space="preserve">qui sont transformés. En d’autres mots, on n’en est plus </w:t>
      </w:r>
      <w:r w:rsidR="006A7F45" w:rsidRPr="00922100">
        <w:rPr>
          <w:rFonts w:ascii="Gill Sans MT" w:hAnsi="Gill Sans MT"/>
          <w:spacing w:val="-2"/>
          <w:szCs w:val="23"/>
        </w:rPr>
        <w:t xml:space="preserve">seulement </w:t>
      </w:r>
      <w:r w:rsidR="008401E7" w:rsidRPr="00922100">
        <w:rPr>
          <w:rFonts w:ascii="Gill Sans MT" w:hAnsi="Gill Sans MT"/>
          <w:spacing w:val="-2"/>
          <w:szCs w:val="23"/>
        </w:rPr>
        <w:t>à la substitution du travail humain par la machine, on en est à la reconfiguration même des modes de production et de distribution.</w:t>
      </w:r>
      <w:r w:rsidR="009F260D" w:rsidRPr="00733428">
        <w:rPr>
          <w:rFonts w:ascii="Gill Sans MT" w:hAnsi="Gill Sans MT"/>
          <w:szCs w:val="23"/>
        </w:rPr>
        <w:t xml:space="preserve"> </w:t>
      </w:r>
    </w:p>
    <w:tbl>
      <w:tblPr>
        <w:tblStyle w:val="Grilledutableau"/>
        <w:tblW w:w="4770" w:type="dxa"/>
        <w:tblInd w:w="198" w:type="dxa"/>
        <w:tblLook w:val="04A0" w:firstRow="1" w:lastRow="0" w:firstColumn="1" w:lastColumn="0" w:noHBand="0" w:noVBand="1"/>
      </w:tblPr>
      <w:tblGrid>
        <w:gridCol w:w="4770"/>
      </w:tblGrid>
      <w:tr w:rsidR="00733428" w:rsidRPr="00733428" w:rsidTr="00500849">
        <w:trPr>
          <w:trHeight w:val="781"/>
        </w:trPr>
        <w:tc>
          <w:tcPr>
            <w:tcW w:w="4770" w:type="dxa"/>
            <w:tcBorders>
              <w:top w:val="nil"/>
              <w:left w:val="nil"/>
              <w:bottom w:val="nil"/>
              <w:right w:val="nil"/>
            </w:tcBorders>
            <w:shd w:val="clear" w:color="auto" w:fill="DBE5F1" w:themeFill="accent1" w:themeFillTint="33"/>
          </w:tcPr>
          <w:p w:rsidR="00733428" w:rsidRPr="00733428" w:rsidRDefault="00733428" w:rsidP="00A91B89">
            <w:pPr>
              <w:pStyle w:val="Corpsdetexte2"/>
              <w:spacing w:before="120" w:after="0"/>
              <w:ind w:left="-18" w:right="158" w:firstLine="0"/>
              <w:jc w:val="left"/>
              <w:rPr>
                <w:i w:val="0"/>
              </w:rPr>
            </w:pPr>
            <w:r w:rsidRPr="00733428">
              <w:t>Quelques conséquences de cette nouvelle phase de développement technologique</w:t>
            </w:r>
          </w:p>
        </w:tc>
      </w:tr>
    </w:tbl>
    <w:p w:rsidR="00496FF4" w:rsidRDefault="005B626C" w:rsidP="002B0F0B">
      <w:pPr>
        <w:pStyle w:val="Corpsdetexte"/>
        <w:spacing w:before="360"/>
        <w:ind w:left="180" w:right="158" w:firstLine="0"/>
        <w:rPr>
          <w:rFonts w:ascii="Gill Sans MT" w:hAnsi="Gill Sans MT"/>
          <w:b/>
          <w:szCs w:val="23"/>
        </w:rPr>
      </w:pPr>
      <w:r w:rsidRPr="00B133E9">
        <w:rPr>
          <w:rFonts w:ascii="Gill Sans MT" w:hAnsi="Gill Sans MT"/>
          <w:spacing w:val="-4"/>
          <w:szCs w:val="23"/>
        </w:rPr>
        <w:t xml:space="preserve">Comme tout développement technologique, </w:t>
      </w:r>
      <w:r w:rsidRPr="00A91B89">
        <w:rPr>
          <w:rFonts w:ascii="Gill Sans MT" w:hAnsi="Gill Sans MT"/>
          <w:spacing w:val="-8"/>
          <w:szCs w:val="23"/>
        </w:rPr>
        <w:t xml:space="preserve">cette nouvelle phase porte en elle des </w:t>
      </w:r>
      <w:r w:rsidR="005D7A53" w:rsidRPr="00A91B89">
        <w:rPr>
          <w:rFonts w:ascii="Gill Sans MT" w:hAnsi="Gill Sans MT"/>
          <w:spacing w:val="-8"/>
          <w:szCs w:val="23"/>
        </w:rPr>
        <w:t>chances</w:t>
      </w:r>
      <w:r w:rsidRPr="00A91B89">
        <w:rPr>
          <w:rFonts w:ascii="Gill Sans MT" w:hAnsi="Gill Sans MT"/>
          <w:spacing w:val="-8"/>
          <w:szCs w:val="23"/>
        </w:rPr>
        <w:t xml:space="preserve"> de</w:t>
      </w:r>
      <w:r w:rsidRPr="00733428">
        <w:rPr>
          <w:rFonts w:ascii="Gill Sans MT" w:hAnsi="Gill Sans MT"/>
          <w:szCs w:val="23"/>
        </w:rPr>
        <w:t xml:space="preserve"> </w:t>
      </w:r>
      <w:r w:rsidRPr="00A91B89">
        <w:rPr>
          <w:rFonts w:ascii="Gill Sans MT" w:hAnsi="Gill Sans MT"/>
          <w:spacing w:val="-8"/>
          <w:szCs w:val="23"/>
        </w:rPr>
        <w:t xml:space="preserve">progrès et des </w:t>
      </w:r>
      <w:r w:rsidR="005D7A53" w:rsidRPr="00A91B89">
        <w:rPr>
          <w:rFonts w:ascii="Gill Sans MT" w:hAnsi="Gill Sans MT"/>
          <w:spacing w:val="-8"/>
          <w:szCs w:val="23"/>
        </w:rPr>
        <w:t>dangers</w:t>
      </w:r>
      <w:r w:rsidR="008401E7" w:rsidRPr="00A91B89">
        <w:rPr>
          <w:rFonts w:ascii="Gill Sans MT" w:hAnsi="Gill Sans MT"/>
          <w:spacing w:val="-8"/>
          <w:szCs w:val="23"/>
        </w:rPr>
        <w:t xml:space="preserve"> </w:t>
      </w:r>
      <w:r w:rsidRPr="00A91B89">
        <w:rPr>
          <w:rFonts w:ascii="Gill Sans MT" w:hAnsi="Gill Sans MT"/>
          <w:spacing w:val="-8"/>
          <w:szCs w:val="23"/>
        </w:rPr>
        <w:t xml:space="preserve">de recul. Il nous </w:t>
      </w:r>
      <w:r w:rsidR="008401E7" w:rsidRPr="00A91B89">
        <w:rPr>
          <w:rFonts w:ascii="Gill Sans MT" w:hAnsi="Gill Sans MT"/>
          <w:spacing w:val="-8"/>
          <w:szCs w:val="23"/>
        </w:rPr>
        <w:t>appartient</w:t>
      </w:r>
      <w:r w:rsidR="008401E7" w:rsidRPr="00733428">
        <w:rPr>
          <w:rFonts w:ascii="Gill Sans MT" w:hAnsi="Gill Sans MT"/>
          <w:szCs w:val="23"/>
        </w:rPr>
        <w:t xml:space="preserve"> </w:t>
      </w:r>
      <w:r w:rsidRPr="00733428">
        <w:rPr>
          <w:rFonts w:ascii="Gill Sans MT" w:hAnsi="Gill Sans MT"/>
          <w:szCs w:val="23"/>
        </w:rPr>
        <w:t>comme société d</w:t>
      </w:r>
      <w:r w:rsidR="00A90DB3" w:rsidRPr="00733428">
        <w:rPr>
          <w:rFonts w:ascii="Gill Sans MT" w:hAnsi="Gill Sans MT"/>
          <w:szCs w:val="23"/>
        </w:rPr>
        <w:t>e</w:t>
      </w:r>
      <w:r w:rsidRPr="00733428">
        <w:rPr>
          <w:rFonts w:ascii="Gill Sans MT" w:hAnsi="Gill Sans MT"/>
          <w:szCs w:val="23"/>
        </w:rPr>
        <w:t xml:space="preserve"> favoriser les </w:t>
      </w:r>
      <w:r w:rsidR="00A90DB3" w:rsidRPr="00733428">
        <w:rPr>
          <w:rFonts w:ascii="Gill Sans MT" w:hAnsi="Gill Sans MT"/>
          <w:szCs w:val="23"/>
        </w:rPr>
        <w:t xml:space="preserve">premiers </w:t>
      </w:r>
      <w:r w:rsidRPr="00733428">
        <w:rPr>
          <w:rFonts w:ascii="Gill Sans MT" w:hAnsi="Gill Sans MT"/>
          <w:szCs w:val="23"/>
        </w:rPr>
        <w:t xml:space="preserve">et </w:t>
      </w:r>
      <w:r w:rsidR="00E41570" w:rsidRPr="00733428">
        <w:rPr>
          <w:rFonts w:ascii="Gill Sans MT" w:hAnsi="Gill Sans MT"/>
          <w:szCs w:val="23"/>
        </w:rPr>
        <w:t xml:space="preserve">de </w:t>
      </w:r>
      <w:r w:rsidRPr="00A91B89">
        <w:rPr>
          <w:rFonts w:ascii="Gill Sans MT" w:hAnsi="Gill Sans MT"/>
          <w:spacing w:val="-4"/>
          <w:szCs w:val="23"/>
        </w:rPr>
        <w:t xml:space="preserve">minimiser les </w:t>
      </w:r>
      <w:r w:rsidR="00A90DB3" w:rsidRPr="00A91B89">
        <w:rPr>
          <w:rFonts w:ascii="Gill Sans MT" w:hAnsi="Gill Sans MT"/>
          <w:spacing w:val="-4"/>
          <w:szCs w:val="23"/>
        </w:rPr>
        <w:t>derniers</w:t>
      </w:r>
      <w:r w:rsidRPr="00A91B89">
        <w:rPr>
          <w:rFonts w:ascii="Gill Sans MT" w:hAnsi="Gill Sans MT"/>
          <w:spacing w:val="-4"/>
          <w:szCs w:val="23"/>
        </w:rPr>
        <w:t>.</w:t>
      </w:r>
      <w:r w:rsidR="00804857" w:rsidRPr="00A91B89">
        <w:rPr>
          <w:rFonts w:ascii="Gill Sans MT" w:hAnsi="Gill Sans MT"/>
          <w:spacing w:val="-4"/>
          <w:szCs w:val="23"/>
        </w:rPr>
        <w:t xml:space="preserve"> Afin d’agir, interrogeons</w:t>
      </w:r>
      <w:r w:rsidR="00804857" w:rsidRPr="00733428">
        <w:rPr>
          <w:rFonts w:ascii="Gill Sans MT" w:hAnsi="Gill Sans MT"/>
          <w:szCs w:val="23"/>
        </w:rPr>
        <w:t>-</w:t>
      </w:r>
      <w:r w:rsidR="00804857" w:rsidRPr="00640BAE">
        <w:rPr>
          <w:rFonts w:ascii="Gill Sans MT" w:hAnsi="Gill Sans MT"/>
          <w:spacing w:val="-4"/>
          <w:szCs w:val="23"/>
        </w:rPr>
        <w:t xml:space="preserve">nous sur les impacts potentiels </w:t>
      </w:r>
      <w:r w:rsidR="00502F35" w:rsidRPr="00640BAE">
        <w:rPr>
          <w:rFonts w:ascii="Gill Sans MT" w:hAnsi="Gill Sans MT"/>
          <w:spacing w:val="-4"/>
          <w:szCs w:val="23"/>
        </w:rPr>
        <w:t>du développement</w:t>
      </w:r>
      <w:r w:rsidR="00502F35" w:rsidRPr="00733428">
        <w:rPr>
          <w:rFonts w:ascii="Gill Sans MT" w:hAnsi="Gill Sans MT"/>
          <w:szCs w:val="23"/>
        </w:rPr>
        <w:t xml:space="preserve"> </w:t>
      </w:r>
      <w:r w:rsidR="00502F35" w:rsidRPr="00A91B89">
        <w:rPr>
          <w:rFonts w:ascii="Gill Sans MT" w:hAnsi="Gill Sans MT"/>
          <w:spacing w:val="-4"/>
          <w:szCs w:val="23"/>
        </w:rPr>
        <w:t xml:space="preserve">technologique </w:t>
      </w:r>
      <w:r w:rsidR="00804857" w:rsidRPr="00A91B89">
        <w:rPr>
          <w:rFonts w:ascii="Gill Sans MT" w:hAnsi="Gill Sans MT"/>
          <w:spacing w:val="-4"/>
          <w:szCs w:val="23"/>
        </w:rPr>
        <w:t xml:space="preserve">sur </w:t>
      </w:r>
      <w:r w:rsidR="002A63AA" w:rsidRPr="00A91B89">
        <w:rPr>
          <w:rFonts w:ascii="Gill Sans MT" w:hAnsi="Gill Sans MT"/>
          <w:spacing w:val="-4"/>
          <w:szCs w:val="23"/>
        </w:rPr>
        <w:t>le bien-être collectif,</w:t>
      </w:r>
      <w:r w:rsidRPr="00A91B89">
        <w:rPr>
          <w:rFonts w:ascii="Gill Sans MT" w:hAnsi="Gill Sans MT"/>
          <w:spacing w:val="-4"/>
          <w:szCs w:val="23"/>
        </w:rPr>
        <w:t xml:space="preserve"> l’emploi</w:t>
      </w:r>
      <w:r w:rsidR="002A63AA" w:rsidRPr="00A91B89">
        <w:rPr>
          <w:rFonts w:ascii="Gill Sans MT" w:hAnsi="Gill Sans MT"/>
          <w:spacing w:val="-4"/>
          <w:szCs w:val="23"/>
        </w:rPr>
        <w:t>,</w:t>
      </w:r>
      <w:r w:rsidR="002A63AA" w:rsidRPr="00733428">
        <w:rPr>
          <w:rFonts w:ascii="Gill Sans MT" w:hAnsi="Gill Sans MT"/>
          <w:szCs w:val="23"/>
        </w:rPr>
        <w:t xml:space="preserve"> </w:t>
      </w:r>
      <w:r w:rsidR="002A63AA" w:rsidRPr="00A91B89">
        <w:rPr>
          <w:rFonts w:ascii="Gill Sans MT" w:hAnsi="Gill Sans MT"/>
          <w:spacing w:val="-6"/>
          <w:szCs w:val="23"/>
        </w:rPr>
        <w:t>la distribution des revenus et la cohésion sociale.</w:t>
      </w:r>
      <w:r w:rsidR="00496FF4" w:rsidRPr="008D54D7">
        <w:rPr>
          <w:rFonts w:ascii="Gill Sans MT" w:hAnsi="Gill Sans MT"/>
          <w:b/>
          <w:szCs w:val="23"/>
        </w:rPr>
        <w:t xml:space="preserve"> </w:t>
      </w:r>
    </w:p>
    <w:p w:rsidR="00A57BC2" w:rsidRDefault="00A57BC2" w:rsidP="00A91B89">
      <w:pPr>
        <w:pStyle w:val="Corpsdetexte"/>
        <w:spacing w:before="240"/>
        <w:ind w:left="180" w:right="158" w:firstLine="0"/>
        <w:rPr>
          <w:rFonts w:ascii="Gill Sans MT" w:hAnsi="Gill Sans MT"/>
          <w:b/>
          <w:szCs w:val="23"/>
        </w:rPr>
      </w:pPr>
    </w:p>
    <w:p w:rsidR="006D5AAF" w:rsidRDefault="009262CD" w:rsidP="002E2450">
      <w:pPr>
        <w:pStyle w:val="Corpsdetexte"/>
        <w:numPr>
          <w:ilvl w:val="0"/>
          <w:numId w:val="5"/>
        </w:numPr>
        <w:spacing w:before="120"/>
        <w:ind w:right="338"/>
        <w:rPr>
          <w:rFonts w:ascii="Gill Sans MT" w:hAnsi="Gill Sans MT"/>
          <w:szCs w:val="23"/>
        </w:rPr>
      </w:pPr>
      <w:r w:rsidRPr="00E87E47">
        <w:rPr>
          <w:rFonts w:ascii="Gill Sans MT" w:hAnsi="Gill Sans MT"/>
          <w:b/>
          <w:spacing w:val="-4"/>
          <w:szCs w:val="23"/>
        </w:rPr>
        <w:lastRenderedPageBreak/>
        <w:t>Impact</w:t>
      </w:r>
      <w:r w:rsidR="00804857" w:rsidRPr="00E87E47">
        <w:rPr>
          <w:rFonts w:ascii="Gill Sans MT" w:hAnsi="Gill Sans MT"/>
          <w:b/>
          <w:spacing w:val="-4"/>
          <w:szCs w:val="23"/>
        </w:rPr>
        <w:t>s</w:t>
      </w:r>
      <w:r w:rsidRPr="00E87E47">
        <w:rPr>
          <w:rFonts w:ascii="Gill Sans MT" w:hAnsi="Gill Sans MT"/>
          <w:b/>
          <w:spacing w:val="-4"/>
          <w:szCs w:val="23"/>
        </w:rPr>
        <w:t xml:space="preserve"> sur le bien-être collectif</w:t>
      </w:r>
      <w:r w:rsidR="00804857" w:rsidRPr="00E87E47">
        <w:rPr>
          <w:rFonts w:ascii="Gill Sans MT" w:hAnsi="Gill Sans MT"/>
          <w:b/>
          <w:spacing w:val="-4"/>
          <w:szCs w:val="23"/>
        </w:rPr>
        <w:t xml:space="preserve"> (le</w:t>
      </w:r>
      <w:r w:rsidR="00804857" w:rsidRPr="008D54D7">
        <w:rPr>
          <w:rFonts w:ascii="Gill Sans MT" w:hAnsi="Gill Sans MT"/>
          <w:b/>
          <w:szCs w:val="23"/>
        </w:rPr>
        <w:t xml:space="preserve"> bien commun)</w:t>
      </w:r>
      <w:r w:rsidRPr="008D54D7">
        <w:rPr>
          <w:rFonts w:ascii="Gill Sans MT" w:hAnsi="Gill Sans MT"/>
          <w:szCs w:val="23"/>
        </w:rPr>
        <w:t xml:space="preserve"> : </w:t>
      </w:r>
      <w:r w:rsidR="00804857" w:rsidRPr="008D54D7">
        <w:rPr>
          <w:rFonts w:ascii="Gill Sans MT" w:hAnsi="Gill Sans MT"/>
          <w:szCs w:val="23"/>
        </w:rPr>
        <w:t xml:space="preserve">Les systèmes </w:t>
      </w:r>
      <w:proofErr w:type="spellStart"/>
      <w:r w:rsidR="00804857" w:rsidRPr="008D54D7">
        <w:rPr>
          <w:rFonts w:ascii="Gill Sans MT" w:hAnsi="Gill Sans MT"/>
          <w:szCs w:val="23"/>
        </w:rPr>
        <w:t>intel</w:t>
      </w:r>
      <w:r w:rsidR="00A57BC2">
        <w:rPr>
          <w:rFonts w:ascii="Gill Sans MT" w:hAnsi="Gill Sans MT"/>
          <w:szCs w:val="23"/>
        </w:rPr>
        <w:t>-</w:t>
      </w:r>
      <w:r w:rsidR="00804857" w:rsidRPr="008D54D7">
        <w:rPr>
          <w:rFonts w:ascii="Gill Sans MT" w:hAnsi="Gill Sans MT"/>
          <w:szCs w:val="23"/>
        </w:rPr>
        <w:t>ligents</w:t>
      </w:r>
      <w:proofErr w:type="spellEnd"/>
      <w:r w:rsidR="00804857" w:rsidRPr="008D54D7">
        <w:rPr>
          <w:rFonts w:ascii="Gill Sans MT" w:hAnsi="Gill Sans MT"/>
          <w:szCs w:val="23"/>
        </w:rPr>
        <w:t xml:space="preserve"> ont </w:t>
      </w:r>
      <w:r w:rsidR="006A7F45" w:rsidRPr="008D54D7">
        <w:rPr>
          <w:rFonts w:ascii="Gill Sans MT" w:hAnsi="Gill Sans MT"/>
          <w:szCs w:val="23"/>
        </w:rPr>
        <w:t xml:space="preserve">entre autres </w:t>
      </w:r>
      <w:r w:rsidR="00804857" w:rsidRPr="008D54D7">
        <w:rPr>
          <w:rFonts w:ascii="Gill Sans MT" w:hAnsi="Gill Sans MT"/>
          <w:szCs w:val="23"/>
        </w:rPr>
        <w:t xml:space="preserve">le potentiel </w:t>
      </w:r>
      <w:r w:rsidR="008F1F23">
        <w:rPr>
          <w:rFonts w:ascii="Gill Sans MT" w:hAnsi="Gill Sans MT"/>
          <w:spacing w:val="-2"/>
          <w:szCs w:val="23"/>
        </w:rPr>
        <w:t>d’aider l’humanité à maî</w:t>
      </w:r>
      <w:r w:rsidR="00804857" w:rsidRPr="00E87E47">
        <w:rPr>
          <w:rFonts w:ascii="Gill Sans MT" w:hAnsi="Gill Sans MT"/>
          <w:spacing w:val="-2"/>
          <w:szCs w:val="23"/>
        </w:rPr>
        <w:t>triser les</w:t>
      </w:r>
      <w:r w:rsidR="00804857" w:rsidRPr="00E87E47">
        <w:rPr>
          <w:rFonts w:ascii="Gill Sans MT" w:hAnsi="Gill Sans MT"/>
          <w:szCs w:val="23"/>
        </w:rPr>
        <w:t xml:space="preserve"> </w:t>
      </w:r>
      <w:proofErr w:type="spellStart"/>
      <w:r w:rsidR="00804857" w:rsidRPr="00E87E47">
        <w:rPr>
          <w:rFonts w:ascii="Gill Sans MT" w:hAnsi="Gill Sans MT"/>
          <w:szCs w:val="23"/>
        </w:rPr>
        <w:t>change</w:t>
      </w:r>
      <w:r w:rsidR="00E87E47">
        <w:rPr>
          <w:rFonts w:ascii="Gill Sans MT" w:hAnsi="Gill Sans MT"/>
          <w:szCs w:val="23"/>
        </w:rPr>
        <w:t>-</w:t>
      </w:r>
      <w:r w:rsidR="00804857" w:rsidRPr="00E87E47">
        <w:rPr>
          <w:rFonts w:ascii="Gill Sans MT" w:hAnsi="Gill Sans MT"/>
          <w:szCs w:val="23"/>
        </w:rPr>
        <w:t>ments</w:t>
      </w:r>
      <w:proofErr w:type="spellEnd"/>
      <w:r w:rsidR="00804857" w:rsidRPr="00E87E47">
        <w:rPr>
          <w:rFonts w:ascii="Gill Sans MT" w:hAnsi="Gill Sans MT"/>
          <w:szCs w:val="23"/>
        </w:rPr>
        <w:t xml:space="preserve"> climatiques, à guérir </w:t>
      </w:r>
      <w:r w:rsidR="005D7A53" w:rsidRPr="00E87E47">
        <w:rPr>
          <w:rFonts w:ascii="Gill Sans MT" w:hAnsi="Gill Sans MT"/>
          <w:szCs w:val="23"/>
        </w:rPr>
        <w:t>des maladies</w:t>
      </w:r>
      <w:r w:rsidR="00804857" w:rsidRPr="00E87E47">
        <w:rPr>
          <w:rFonts w:ascii="Gill Sans MT" w:hAnsi="Gill Sans MT"/>
          <w:szCs w:val="23"/>
        </w:rPr>
        <w:t xml:space="preserve"> </w:t>
      </w:r>
      <w:r w:rsidR="006A7F45" w:rsidRPr="00E87E47">
        <w:rPr>
          <w:rFonts w:ascii="Gill Sans MT" w:hAnsi="Gill Sans MT"/>
          <w:szCs w:val="23"/>
        </w:rPr>
        <w:t xml:space="preserve">et </w:t>
      </w:r>
      <w:r w:rsidR="00804857" w:rsidRPr="00E87E47">
        <w:rPr>
          <w:rFonts w:ascii="Gill Sans MT" w:hAnsi="Gill Sans MT"/>
          <w:szCs w:val="23"/>
        </w:rPr>
        <w:t>à réduire l’escalade des coûts des soins de santé</w:t>
      </w:r>
      <w:r w:rsidR="007A4296" w:rsidRPr="00E87E47">
        <w:rPr>
          <w:rFonts w:ascii="Gill Sans MT" w:hAnsi="Gill Sans MT"/>
          <w:szCs w:val="23"/>
        </w:rPr>
        <w:t xml:space="preserve">. De meilleurs processus de production peuvent mettre à </w:t>
      </w:r>
      <w:r w:rsidR="005D7A53" w:rsidRPr="00E87E47">
        <w:rPr>
          <w:rFonts w:ascii="Gill Sans MT" w:hAnsi="Gill Sans MT"/>
          <w:szCs w:val="23"/>
        </w:rPr>
        <w:t xml:space="preserve">la </w:t>
      </w:r>
      <w:r w:rsidR="007A4296" w:rsidRPr="00E87E47">
        <w:rPr>
          <w:rFonts w:ascii="Gill Sans MT" w:hAnsi="Gill Sans MT"/>
          <w:szCs w:val="23"/>
        </w:rPr>
        <w:t>disposition</w:t>
      </w:r>
      <w:r w:rsidR="007A4296" w:rsidRPr="00367D88">
        <w:rPr>
          <w:rFonts w:ascii="Gill Sans MT" w:hAnsi="Gill Sans MT"/>
          <w:spacing w:val="-12"/>
          <w:szCs w:val="23"/>
        </w:rPr>
        <w:t xml:space="preserve"> </w:t>
      </w:r>
      <w:r w:rsidR="00502F35" w:rsidRPr="00367D88">
        <w:rPr>
          <w:rFonts w:ascii="Gill Sans MT" w:hAnsi="Gill Sans MT"/>
          <w:spacing w:val="-12"/>
          <w:szCs w:val="23"/>
        </w:rPr>
        <w:t>d’un plus</w:t>
      </w:r>
      <w:r w:rsidR="00502F35" w:rsidRPr="008D54D7">
        <w:rPr>
          <w:rFonts w:ascii="Gill Sans MT" w:hAnsi="Gill Sans MT"/>
          <w:szCs w:val="23"/>
        </w:rPr>
        <w:t xml:space="preserve"> grand nombre </w:t>
      </w:r>
      <w:r w:rsidR="00844B90" w:rsidRPr="008D54D7">
        <w:rPr>
          <w:rFonts w:ascii="Gill Sans MT" w:hAnsi="Gill Sans MT"/>
          <w:szCs w:val="23"/>
        </w:rPr>
        <w:t xml:space="preserve">de personnes </w:t>
      </w:r>
      <w:r w:rsidRPr="008D54D7">
        <w:rPr>
          <w:rFonts w:ascii="Gill Sans MT" w:hAnsi="Gill Sans MT"/>
          <w:szCs w:val="23"/>
        </w:rPr>
        <w:t xml:space="preserve">des biens et services de </w:t>
      </w:r>
      <w:proofErr w:type="spellStart"/>
      <w:r w:rsidRPr="008D54D7">
        <w:rPr>
          <w:rFonts w:ascii="Gill Sans MT" w:hAnsi="Gill Sans MT"/>
          <w:szCs w:val="23"/>
        </w:rPr>
        <w:t>meil</w:t>
      </w:r>
      <w:r w:rsidR="0009216A">
        <w:rPr>
          <w:rFonts w:ascii="Gill Sans MT" w:hAnsi="Gill Sans MT"/>
          <w:szCs w:val="23"/>
        </w:rPr>
        <w:t>-</w:t>
      </w:r>
      <w:r w:rsidRPr="008D54D7">
        <w:rPr>
          <w:rFonts w:ascii="Gill Sans MT" w:hAnsi="Gill Sans MT"/>
          <w:szCs w:val="23"/>
        </w:rPr>
        <w:t>leure</w:t>
      </w:r>
      <w:proofErr w:type="spellEnd"/>
      <w:r w:rsidRPr="008D54D7">
        <w:rPr>
          <w:rFonts w:ascii="Gill Sans MT" w:hAnsi="Gill Sans MT"/>
          <w:szCs w:val="23"/>
        </w:rPr>
        <w:t xml:space="preserve"> qualité, à plus faible coût et </w:t>
      </w:r>
      <w:r w:rsidR="00CB72C4" w:rsidRPr="008D54D7">
        <w:rPr>
          <w:rFonts w:ascii="Gill Sans MT" w:hAnsi="Gill Sans MT"/>
          <w:szCs w:val="23"/>
        </w:rPr>
        <w:t xml:space="preserve">avec une meilleure </w:t>
      </w:r>
      <w:r w:rsidRPr="008D54D7">
        <w:rPr>
          <w:rFonts w:ascii="Gill Sans MT" w:hAnsi="Gill Sans MT"/>
          <w:szCs w:val="23"/>
        </w:rPr>
        <w:t>utilisation des ressources matérielles</w:t>
      </w:r>
      <w:r w:rsidR="007A4296" w:rsidRPr="008D54D7">
        <w:rPr>
          <w:rFonts w:ascii="Gill Sans MT" w:hAnsi="Gill Sans MT"/>
          <w:szCs w:val="23"/>
        </w:rPr>
        <w:t xml:space="preserve">. À l’inverse cependant, des </w:t>
      </w:r>
      <w:r w:rsidR="007A4296" w:rsidRPr="00640BAE">
        <w:rPr>
          <w:rFonts w:ascii="Gill Sans MT" w:hAnsi="Gill Sans MT"/>
          <w:spacing w:val="-4"/>
          <w:szCs w:val="23"/>
        </w:rPr>
        <w:t>technologies peuvent permettre d’asservir</w:t>
      </w:r>
      <w:r w:rsidR="007A4296" w:rsidRPr="008D54D7">
        <w:rPr>
          <w:rFonts w:ascii="Gill Sans MT" w:hAnsi="Gill Sans MT"/>
          <w:szCs w:val="23"/>
        </w:rPr>
        <w:t xml:space="preserve"> les humains, de les surveiller, de les </w:t>
      </w:r>
      <w:r w:rsidR="007A4296" w:rsidRPr="00DB490F">
        <w:rPr>
          <w:rFonts w:ascii="Gill Sans MT" w:hAnsi="Gill Sans MT"/>
          <w:spacing w:val="-6"/>
          <w:szCs w:val="23"/>
        </w:rPr>
        <w:t>corrompre. Nous avons, comme société,</w:t>
      </w:r>
      <w:r w:rsidR="007A4296" w:rsidRPr="008D54D7">
        <w:rPr>
          <w:rFonts w:ascii="Gill Sans MT" w:hAnsi="Gill Sans MT"/>
          <w:szCs w:val="23"/>
        </w:rPr>
        <w:t xml:space="preserve"> des choix à faire. </w:t>
      </w:r>
      <w:r w:rsidR="006A7F45" w:rsidRPr="008D54D7">
        <w:rPr>
          <w:rFonts w:ascii="Gill Sans MT" w:hAnsi="Gill Sans MT"/>
          <w:szCs w:val="23"/>
        </w:rPr>
        <w:t xml:space="preserve">Nous avons un devoir de vigilance. </w:t>
      </w:r>
      <w:r w:rsidR="00502F35" w:rsidRPr="008D54D7">
        <w:rPr>
          <w:rFonts w:ascii="Gill Sans MT" w:hAnsi="Gill Sans MT"/>
          <w:szCs w:val="23"/>
        </w:rPr>
        <w:t>Comme chrétiens, n</w:t>
      </w:r>
      <w:r w:rsidR="007A4296" w:rsidRPr="008D54D7">
        <w:rPr>
          <w:rFonts w:ascii="Gill Sans MT" w:hAnsi="Gill Sans MT"/>
          <w:szCs w:val="23"/>
        </w:rPr>
        <w:t xml:space="preserve">ous pouvons et </w:t>
      </w:r>
      <w:r w:rsidR="00844B90" w:rsidRPr="008D54D7">
        <w:rPr>
          <w:rFonts w:ascii="Gill Sans MT" w:hAnsi="Gill Sans MT"/>
          <w:szCs w:val="23"/>
        </w:rPr>
        <w:t xml:space="preserve">nous </w:t>
      </w:r>
      <w:r w:rsidR="007A4296" w:rsidRPr="008D54D7">
        <w:rPr>
          <w:rFonts w:ascii="Gill Sans MT" w:hAnsi="Gill Sans MT"/>
          <w:szCs w:val="23"/>
        </w:rPr>
        <w:t>devons faire valoir</w:t>
      </w:r>
      <w:r w:rsidR="006A7F45" w:rsidRPr="008D54D7">
        <w:rPr>
          <w:rFonts w:ascii="Gill Sans MT" w:hAnsi="Gill Sans MT"/>
          <w:szCs w:val="23"/>
        </w:rPr>
        <w:t xml:space="preserve">, dans les débats de société, </w:t>
      </w:r>
      <w:r w:rsidR="002D1C68" w:rsidRPr="008D54D7">
        <w:rPr>
          <w:rFonts w:ascii="Gill Sans MT" w:hAnsi="Gill Sans MT"/>
          <w:szCs w:val="23"/>
        </w:rPr>
        <w:t xml:space="preserve">nos options </w:t>
      </w:r>
      <w:r w:rsidR="007A4296" w:rsidRPr="008D54D7">
        <w:rPr>
          <w:rFonts w:ascii="Gill Sans MT" w:hAnsi="Gill Sans MT"/>
          <w:szCs w:val="23"/>
        </w:rPr>
        <w:t>essentiel</w:t>
      </w:r>
      <w:r w:rsidR="002D1C68" w:rsidRPr="008D54D7">
        <w:rPr>
          <w:rFonts w:ascii="Gill Sans MT" w:hAnsi="Gill Sans MT"/>
          <w:szCs w:val="23"/>
        </w:rPr>
        <w:t>le</w:t>
      </w:r>
      <w:r w:rsidR="007A4296" w:rsidRPr="008D54D7">
        <w:rPr>
          <w:rFonts w:ascii="Gill Sans MT" w:hAnsi="Gill Sans MT"/>
          <w:szCs w:val="23"/>
        </w:rPr>
        <w:t xml:space="preserve">s </w:t>
      </w:r>
      <w:r w:rsidR="002D1C68" w:rsidRPr="008D54D7">
        <w:rPr>
          <w:rFonts w:ascii="Gill Sans MT" w:hAnsi="Gill Sans MT"/>
          <w:szCs w:val="23"/>
        </w:rPr>
        <w:t xml:space="preserve">en faveur </w:t>
      </w:r>
      <w:r w:rsidR="00502F35" w:rsidRPr="008D54D7">
        <w:rPr>
          <w:rFonts w:ascii="Gill Sans MT" w:hAnsi="Gill Sans MT"/>
          <w:szCs w:val="23"/>
        </w:rPr>
        <w:t xml:space="preserve">du bien commun, </w:t>
      </w:r>
      <w:r w:rsidR="002D1C68" w:rsidRPr="008D54D7">
        <w:rPr>
          <w:rFonts w:ascii="Gill Sans MT" w:hAnsi="Gill Sans MT"/>
          <w:szCs w:val="23"/>
        </w:rPr>
        <w:t xml:space="preserve">de la </w:t>
      </w:r>
      <w:r w:rsidR="007A4296" w:rsidRPr="008D54D7">
        <w:rPr>
          <w:rFonts w:ascii="Gill Sans MT" w:hAnsi="Gill Sans MT"/>
          <w:szCs w:val="23"/>
        </w:rPr>
        <w:t>dignité humaine</w:t>
      </w:r>
      <w:r w:rsidR="002D1C68" w:rsidRPr="008D54D7">
        <w:rPr>
          <w:rFonts w:ascii="Gill Sans MT" w:hAnsi="Gill Sans MT"/>
          <w:szCs w:val="23"/>
        </w:rPr>
        <w:t xml:space="preserve"> et de la protection des plus vulnérables</w:t>
      </w:r>
      <w:r w:rsidR="007A4296" w:rsidRPr="008D54D7">
        <w:rPr>
          <w:rFonts w:ascii="Gill Sans MT" w:hAnsi="Gill Sans MT"/>
          <w:szCs w:val="23"/>
        </w:rPr>
        <w:t>.</w:t>
      </w:r>
    </w:p>
    <w:p w:rsidR="00733428" w:rsidRPr="00733428" w:rsidRDefault="00733428" w:rsidP="002E2450">
      <w:pPr>
        <w:ind w:right="338" w:firstLine="0"/>
        <w:jc w:val="both"/>
        <w:rPr>
          <w:rFonts w:ascii="Gill Sans MT" w:hAnsi="Gill Sans MT" w:cs="Tahoma"/>
          <w:color w:val="000000"/>
          <w:sz w:val="24"/>
          <w:szCs w:val="23"/>
        </w:rPr>
      </w:pPr>
    </w:p>
    <w:p w:rsidR="00CB72C4" w:rsidRDefault="00CB72C4" w:rsidP="001C72AF">
      <w:pPr>
        <w:pStyle w:val="Paragraphedeliste"/>
        <w:numPr>
          <w:ilvl w:val="0"/>
          <w:numId w:val="1"/>
        </w:numPr>
        <w:ind w:left="720" w:right="158"/>
        <w:jc w:val="both"/>
        <w:rPr>
          <w:rFonts w:ascii="Gill Sans MT" w:hAnsi="Gill Sans MT" w:cs="Tahoma"/>
          <w:color w:val="000000"/>
          <w:sz w:val="24"/>
          <w:szCs w:val="23"/>
        </w:rPr>
      </w:pPr>
      <w:r w:rsidRPr="008D54D7">
        <w:rPr>
          <w:rFonts w:ascii="Gill Sans MT" w:hAnsi="Gill Sans MT" w:cs="Tahoma"/>
          <w:b/>
          <w:color w:val="000000"/>
          <w:sz w:val="24"/>
          <w:szCs w:val="23"/>
        </w:rPr>
        <w:t>Impact</w:t>
      </w:r>
      <w:r w:rsidR="00C220C1" w:rsidRPr="008D54D7">
        <w:rPr>
          <w:rFonts w:ascii="Gill Sans MT" w:hAnsi="Gill Sans MT" w:cs="Tahoma"/>
          <w:b/>
          <w:color w:val="000000"/>
          <w:sz w:val="24"/>
          <w:szCs w:val="23"/>
        </w:rPr>
        <w:t>s</w:t>
      </w:r>
      <w:r w:rsidRPr="008D54D7">
        <w:rPr>
          <w:rFonts w:ascii="Gill Sans MT" w:hAnsi="Gill Sans MT" w:cs="Tahoma"/>
          <w:b/>
          <w:color w:val="000000"/>
          <w:sz w:val="24"/>
          <w:szCs w:val="23"/>
        </w:rPr>
        <w:t xml:space="preserve"> sur l’emploi </w:t>
      </w:r>
      <w:r w:rsidRPr="008D54D7">
        <w:rPr>
          <w:rFonts w:ascii="Gill Sans MT" w:hAnsi="Gill Sans MT" w:cs="Tahoma"/>
          <w:color w:val="000000"/>
          <w:sz w:val="24"/>
          <w:szCs w:val="23"/>
        </w:rPr>
        <w:t xml:space="preserve">: Il </w:t>
      </w:r>
      <w:r w:rsidR="002D1C68" w:rsidRPr="008D54D7">
        <w:rPr>
          <w:rFonts w:ascii="Gill Sans MT" w:hAnsi="Gill Sans MT" w:cs="Tahoma"/>
          <w:color w:val="000000"/>
          <w:sz w:val="24"/>
          <w:szCs w:val="23"/>
        </w:rPr>
        <w:t xml:space="preserve">est </w:t>
      </w:r>
      <w:r w:rsidRPr="008D54D7">
        <w:rPr>
          <w:rFonts w:ascii="Gill Sans MT" w:hAnsi="Gill Sans MT" w:cs="Tahoma"/>
          <w:color w:val="000000"/>
          <w:sz w:val="24"/>
          <w:szCs w:val="23"/>
        </w:rPr>
        <w:t>clair que</w:t>
      </w:r>
      <w:r w:rsidR="002D1C68" w:rsidRPr="008D54D7">
        <w:rPr>
          <w:rFonts w:ascii="Gill Sans MT" w:hAnsi="Gill Sans MT" w:cs="Tahoma"/>
          <w:color w:val="000000"/>
          <w:sz w:val="24"/>
          <w:szCs w:val="23"/>
        </w:rPr>
        <w:t xml:space="preserve"> les bouleversements technologiques ont </w:t>
      </w:r>
      <w:r w:rsidR="002D1C68" w:rsidRPr="00DB490F">
        <w:rPr>
          <w:rFonts w:ascii="Gill Sans MT" w:hAnsi="Gill Sans MT" w:cs="Tahoma"/>
          <w:color w:val="000000"/>
          <w:spacing w:val="-2"/>
          <w:sz w:val="24"/>
          <w:szCs w:val="23"/>
        </w:rPr>
        <w:t>pour effet, dans certains secteurs d’activité,</w:t>
      </w:r>
      <w:r w:rsidR="002D1C68" w:rsidRPr="008D54D7">
        <w:rPr>
          <w:rFonts w:ascii="Gill Sans MT" w:hAnsi="Gill Sans MT" w:cs="Tahoma"/>
          <w:color w:val="000000"/>
          <w:sz w:val="24"/>
          <w:szCs w:val="23"/>
        </w:rPr>
        <w:t xml:space="preserve"> </w:t>
      </w:r>
      <w:r w:rsidRPr="008D54D7">
        <w:rPr>
          <w:rFonts w:ascii="Gill Sans MT" w:hAnsi="Gill Sans MT" w:cs="Tahoma"/>
          <w:color w:val="000000"/>
          <w:sz w:val="24"/>
          <w:szCs w:val="23"/>
        </w:rPr>
        <w:t xml:space="preserve">une </w:t>
      </w:r>
      <w:r w:rsidR="002D1C68" w:rsidRPr="008D54D7">
        <w:rPr>
          <w:rFonts w:ascii="Gill Sans MT" w:hAnsi="Gill Sans MT" w:cs="Tahoma"/>
          <w:color w:val="000000"/>
          <w:sz w:val="24"/>
          <w:szCs w:val="23"/>
        </w:rPr>
        <w:t>destruction d’emplois.</w:t>
      </w:r>
      <w:r w:rsidRPr="008D54D7">
        <w:rPr>
          <w:rFonts w:ascii="Gill Sans MT" w:hAnsi="Gill Sans MT" w:cs="Tahoma"/>
          <w:color w:val="000000"/>
          <w:sz w:val="24"/>
          <w:szCs w:val="23"/>
        </w:rPr>
        <w:t xml:space="preserve"> La diminution des emplois dans le secteur manufacturier en est un </w:t>
      </w:r>
      <w:r w:rsidR="002D1C68" w:rsidRPr="008D54D7">
        <w:rPr>
          <w:rFonts w:ascii="Gill Sans MT" w:hAnsi="Gill Sans MT" w:cs="Tahoma"/>
          <w:color w:val="000000"/>
          <w:sz w:val="24"/>
          <w:szCs w:val="23"/>
        </w:rPr>
        <w:t>exemple</w:t>
      </w:r>
      <w:r w:rsidRPr="008D54D7">
        <w:rPr>
          <w:rFonts w:ascii="Gill Sans MT" w:hAnsi="Gill Sans MT" w:cs="Tahoma"/>
          <w:color w:val="000000"/>
          <w:sz w:val="24"/>
          <w:szCs w:val="23"/>
        </w:rPr>
        <w:t xml:space="preserve">, même dans les cas d’activités manufacturières qui sont </w:t>
      </w:r>
      <w:proofErr w:type="spellStart"/>
      <w:r w:rsidRPr="008D54D7">
        <w:rPr>
          <w:rFonts w:ascii="Gill Sans MT" w:hAnsi="Gill Sans MT" w:cs="Tahoma"/>
          <w:color w:val="000000"/>
          <w:sz w:val="24"/>
          <w:szCs w:val="23"/>
        </w:rPr>
        <w:t>rapa</w:t>
      </w:r>
      <w:r w:rsidR="0009216A">
        <w:rPr>
          <w:rFonts w:ascii="Gill Sans MT" w:hAnsi="Gill Sans MT" w:cs="Tahoma"/>
          <w:color w:val="000000"/>
          <w:sz w:val="24"/>
          <w:szCs w:val="23"/>
        </w:rPr>
        <w:t>-</w:t>
      </w:r>
      <w:r w:rsidRPr="008D54D7">
        <w:rPr>
          <w:rFonts w:ascii="Gill Sans MT" w:hAnsi="Gill Sans MT" w:cs="Tahoma"/>
          <w:color w:val="000000"/>
          <w:sz w:val="24"/>
          <w:szCs w:val="23"/>
        </w:rPr>
        <w:t>triées</w:t>
      </w:r>
      <w:proofErr w:type="spellEnd"/>
      <w:r w:rsidR="00162C61" w:rsidRPr="008D54D7">
        <w:rPr>
          <w:rFonts w:ascii="Gill Sans MT" w:hAnsi="Gill Sans MT" w:cs="Tahoma"/>
          <w:color w:val="000000"/>
          <w:sz w:val="24"/>
          <w:szCs w:val="23"/>
        </w:rPr>
        <w:t xml:space="preserve"> près de chez nous</w:t>
      </w:r>
      <w:r w:rsidR="00E53F6E" w:rsidRPr="008D54D7">
        <w:rPr>
          <w:rStyle w:val="Appelnotedebasdep"/>
          <w:rFonts w:ascii="Gill Sans MT" w:hAnsi="Gill Sans MT" w:cs="Tahoma"/>
          <w:color w:val="000000"/>
          <w:sz w:val="24"/>
          <w:szCs w:val="23"/>
        </w:rPr>
        <w:footnoteReference w:id="3"/>
      </w:r>
      <w:r w:rsidRPr="008D54D7">
        <w:rPr>
          <w:rFonts w:ascii="Gill Sans MT" w:hAnsi="Gill Sans MT" w:cs="Tahoma"/>
          <w:color w:val="000000"/>
          <w:sz w:val="24"/>
          <w:szCs w:val="23"/>
        </w:rPr>
        <w:t xml:space="preserve"> depuis les pays où la main d’œuvre était meilleur marché.</w:t>
      </w:r>
      <w:r w:rsidR="00E53F6E" w:rsidRPr="008D54D7">
        <w:rPr>
          <w:rFonts w:ascii="Gill Sans MT" w:hAnsi="Gill Sans MT" w:cs="Tahoma"/>
          <w:color w:val="000000"/>
          <w:sz w:val="24"/>
          <w:szCs w:val="23"/>
        </w:rPr>
        <w:t xml:space="preserve"> On note aussi des diminutions de l’emploi dans certains secteurs des services, où des processus nouveaux – pensons au commerce électronique –</w:t>
      </w:r>
      <w:r w:rsidR="0027422D" w:rsidRPr="008D54D7">
        <w:rPr>
          <w:rFonts w:ascii="Gill Sans MT" w:hAnsi="Gill Sans MT" w:cs="Tahoma"/>
          <w:color w:val="000000"/>
          <w:sz w:val="24"/>
          <w:szCs w:val="23"/>
        </w:rPr>
        <w:t xml:space="preserve"> </w:t>
      </w:r>
      <w:r w:rsidR="00E53F6E" w:rsidRPr="008D54D7">
        <w:rPr>
          <w:rFonts w:ascii="Gill Sans MT" w:hAnsi="Gill Sans MT" w:cs="Tahoma"/>
          <w:color w:val="000000"/>
          <w:sz w:val="24"/>
          <w:szCs w:val="23"/>
        </w:rPr>
        <w:t>font leur apparition.</w:t>
      </w:r>
      <w:r w:rsidR="006A7F45" w:rsidRPr="008D54D7">
        <w:rPr>
          <w:rFonts w:ascii="Gill Sans MT" w:hAnsi="Gill Sans MT" w:cs="Tahoma"/>
          <w:color w:val="000000"/>
          <w:sz w:val="24"/>
          <w:szCs w:val="23"/>
        </w:rPr>
        <w:t xml:space="preserve"> À l’inverse cependant, certains emplois de haut niveau sont rendus possibles, voir</w:t>
      </w:r>
      <w:r w:rsidR="00844B90" w:rsidRPr="008D54D7">
        <w:rPr>
          <w:rFonts w:ascii="Gill Sans MT" w:hAnsi="Gill Sans MT" w:cs="Tahoma"/>
          <w:color w:val="000000"/>
          <w:sz w:val="24"/>
          <w:szCs w:val="23"/>
        </w:rPr>
        <w:t>e</w:t>
      </w:r>
      <w:r w:rsidR="006A7F45" w:rsidRPr="008D54D7">
        <w:rPr>
          <w:rFonts w:ascii="Gill Sans MT" w:hAnsi="Gill Sans MT" w:cs="Tahoma"/>
          <w:color w:val="000000"/>
          <w:sz w:val="24"/>
          <w:szCs w:val="23"/>
        </w:rPr>
        <w:t xml:space="preserve"> nécessaires, </w:t>
      </w:r>
      <w:r w:rsidR="005D7A53" w:rsidRPr="008D54D7">
        <w:rPr>
          <w:rFonts w:ascii="Gill Sans MT" w:hAnsi="Gill Sans MT" w:cs="Tahoma"/>
          <w:color w:val="000000"/>
          <w:sz w:val="24"/>
          <w:szCs w:val="23"/>
        </w:rPr>
        <w:t>grâce à</w:t>
      </w:r>
      <w:r w:rsidR="00502F35" w:rsidRPr="008D54D7">
        <w:rPr>
          <w:rFonts w:ascii="Gill Sans MT" w:hAnsi="Gill Sans MT" w:cs="Tahoma"/>
          <w:color w:val="000000"/>
          <w:sz w:val="24"/>
          <w:szCs w:val="23"/>
        </w:rPr>
        <w:t xml:space="preserve"> la </w:t>
      </w:r>
      <w:r w:rsidR="006A7F45" w:rsidRPr="008D54D7">
        <w:rPr>
          <w:rFonts w:ascii="Gill Sans MT" w:hAnsi="Gill Sans MT" w:cs="Tahoma"/>
          <w:color w:val="000000"/>
          <w:sz w:val="24"/>
          <w:szCs w:val="23"/>
        </w:rPr>
        <w:t>meilleure maîtrise des technologies.</w:t>
      </w:r>
    </w:p>
    <w:p w:rsidR="00640BAE" w:rsidRPr="00640BAE" w:rsidRDefault="00640BAE" w:rsidP="00640BAE">
      <w:pPr>
        <w:ind w:left="360" w:right="158" w:firstLine="0"/>
        <w:jc w:val="both"/>
        <w:rPr>
          <w:rFonts w:ascii="Gill Sans MT" w:hAnsi="Gill Sans MT" w:cs="Tahoma"/>
          <w:color w:val="000000"/>
          <w:sz w:val="24"/>
          <w:szCs w:val="23"/>
        </w:rPr>
      </w:pPr>
    </w:p>
    <w:p w:rsidR="00EC4DAD" w:rsidRDefault="00E53F6E" w:rsidP="0009197F">
      <w:pPr>
        <w:pStyle w:val="Paragraphedeliste"/>
        <w:numPr>
          <w:ilvl w:val="0"/>
          <w:numId w:val="1"/>
        </w:numPr>
        <w:ind w:right="158"/>
        <w:jc w:val="both"/>
        <w:rPr>
          <w:rFonts w:ascii="Gill Sans MT" w:hAnsi="Gill Sans MT" w:cs="Tahoma"/>
          <w:color w:val="000000"/>
          <w:sz w:val="24"/>
          <w:szCs w:val="23"/>
        </w:rPr>
      </w:pPr>
      <w:r w:rsidRPr="008D54D7">
        <w:rPr>
          <w:rFonts w:ascii="Gill Sans MT" w:hAnsi="Gill Sans MT" w:cs="Tahoma"/>
          <w:b/>
          <w:color w:val="000000"/>
          <w:sz w:val="24"/>
          <w:szCs w:val="23"/>
        </w:rPr>
        <w:t>Impact</w:t>
      </w:r>
      <w:r w:rsidR="00C220C1" w:rsidRPr="008D54D7">
        <w:rPr>
          <w:rFonts w:ascii="Gill Sans MT" w:hAnsi="Gill Sans MT" w:cs="Tahoma"/>
          <w:b/>
          <w:color w:val="000000"/>
          <w:sz w:val="24"/>
          <w:szCs w:val="23"/>
        </w:rPr>
        <w:t>s</w:t>
      </w:r>
      <w:r w:rsidRPr="008D54D7">
        <w:rPr>
          <w:rFonts w:ascii="Gill Sans MT" w:hAnsi="Gill Sans MT" w:cs="Tahoma"/>
          <w:b/>
          <w:color w:val="000000"/>
          <w:sz w:val="24"/>
          <w:szCs w:val="23"/>
        </w:rPr>
        <w:t xml:space="preserve"> sur la distribution des revenus </w:t>
      </w:r>
      <w:r w:rsidRPr="008D54D7">
        <w:rPr>
          <w:rFonts w:ascii="Gill Sans MT" w:hAnsi="Gill Sans MT" w:cs="Tahoma"/>
          <w:color w:val="000000"/>
          <w:sz w:val="24"/>
          <w:szCs w:val="23"/>
        </w:rPr>
        <w:t xml:space="preserve">: </w:t>
      </w:r>
      <w:r w:rsidR="00C220C1" w:rsidRPr="008D54D7">
        <w:rPr>
          <w:rFonts w:ascii="Gill Sans MT" w:hAnsi="Gill Sans MT" w:cs="Tahoma"/>
          <w:color w:val="000000"/>
          <w:sz w:val="24"/>
          <w:szCs w:val="23"/>
        </w:rPr>
        <w:t xml:space="preserve">Comme tout bouleversement, la quatrième révolution industrielle produit des gagnants et des perdants. </w:t>
      </w:r>
      <w:r w:rsidRPr="008D54D7">
        <w:rPr>
          <w:rFonts w:ascii="Gill Sans MT" w:hAnsi="Gill Sans MT" w:cs="Tahoma"/>
          <w:color w:val="000000"/>
          <w:sz w:val="24"/>
          <w:szCs w:val="23"/>
        </w:rPr>
        <w:t xml:space="preserve">En effet, </w:t>
      </w:r>
      <w:r w:rsidR="00E32115" w:rsidRPr="008D54D7">
        <w:rPr>
          <w:rFonts w:ascii="Gill Sans MT" w:hAnsi="Gill Sans MT" w:cs="Tahoma"/>
          <w:color w:val="000000"/>
          <w:sz w:val="24"/>
          <w:szCs w:val="23"/>
        </w:rPr>
        <w:t xml:space="preserve">en </w:t>
      </w:r>
      <w:r w:rsidR="00502F35" w:rsidRPr="008D54D7">
        <w:rPr>
          <w:rFonts w:ascii="Gill Sans MT" w:hAnsi="Gill Sans MT" w:cs="Tahoma"/>
          <w:color w:val="000000"/>
          <w:sz w:val="24"/>
          <w:szCs w:val="23"/>
        </w:rPr>
        <w:t xml:space="preserve">se </w:t>
      </w:r>
      <w:r w:rsidR="00E32115" w:rsidRPr="008D54D7">
        <w:rPr>
          <w:rFonts w:ascii="Gill Sans MT" w:hAnsi="Gill Sans MT" w:cs="Tahoma"/>
          <w:color w:val="000000"/>
          <w:sz w:val="24"/>
          <w:szCs w:val="23"/>
        </w:rPr>
        <w:t xml:space="preserve">substituant </w:t>
      </w:r>
      <w:r w:rsidR="00502F35" w:rsidRPr="008D54D7">
        <w:rPr>
          <w:rFonts w:ascii="Gill Sans MT" w:hAnsi="Gill Sans MT" w:cs="Tahoma"/>
          <w:color w:val="000000"/>
          <w:sz w:val="24"/>
          <w:szCs w:val="23"/>
        </w:rPr>
        <w:t xml:space="preserve">à </w:t>
      </w:r>
      <w:r w:rsidR="00844B90" w:rsidRPr="008D54D7">
        <w:rPr>
          <w:rFonts w:ascii="Gill Sans MT" w:hAnsi="Gill Sans MT" w:cs="Tahoma"/>
          <w:color w:val="000000"/>
          <w:sz w:val="24"/>
          <w:szCs w:val="23"/>
        </w:rPr>
        <w:t>des</w:t>
      </w:r>
      <w:r w:rsidR="00E32115" w:rsidRPr="008D54D7">
        <w:rPr>
          <w:rFonts w:ascii="Gill Sans MT" w:hAnsi="Gill Sans MT" w:cs="Tahoma"/>
          <w:color w:val="000000"/>
          <w:sz w:val="24"/>
          <w:szCs w:val="23"/>
        </w:rPr>
        <w:t xml:space="preserve"> </w:t>
      </w:r>
      <w:r w:rsidR="00844B90" w:rsidRPr="008D54D7">
        <w:rPr>
          <w:rFonts w:ascii="Gill Sans MT" w:hAnsi="Gill Sans MT" w:cs="Tahoma"/>
          <w:color w:val="000000"/>
          <w:sz w:val="24"/>
          <w:szCs w:val="23"/>
        </w:rPr>
        <w:t>tâches</w:t>
      </w:r>
      <w:r w:rsidR="00E32115" w:rsidRPr="008D54D7">
        <w:rPr>
          <w:rFonts w:ascii="Gill Sans MT" w:hAnsi="Gill Sans MT" w:cs="Tahoma"/>
          <w:color w:val="000000"/>
          <w:sz w:val="24"/>
          <w:szCs w:val="23"/>
        </w:rPr>
        <w:t xml:space="preserve"> </w:t>
      </w:r>
      <w:r w:rsidR="00844B90" w:rsidRPr="008D54D7">
        <w:rPr>
          <w:rFonts w:ascii="Gill Sans MT" w:hAnsi="Gill Sans MT" w:cs="Tahoma"/>
          <w:color w:val="000000"/>
          <w:sz w:val="24"/>
          <w:szCs w:val="23"/>
        </w:rPr>
        <w:t xml:space="preserve">que remplissent fréquemment </w:t>
      </w:r>
      <w:r w:rsidR="00E32115" w:rsidRPr="008D54D7">
        <w:rPr>
          <w:rFonts w:ascii="Gill Sans MT" w:hAnsi="Gill Sans MT" w:cs="Tahoma"/>
          <w:color w:val="000000"/>
          <w:sz w:val="24"/>
          <w:szCs w:val="23"/>
        </w:rPr>
        <w:t>de</w:t>
      </w:r>
      <w:r w:rsidR="00844B90" w:rsidRPr="008D54D7">
        <w:rPr>
          <w:rFonts w:ascii="Gill Sans MT" w:hAnsi="Gill Sans MT" w:cs="Tahoma"/>
          <w:color w:val="000000"/>
          <w:sz w:val="24"/>
          <w:szCs w:val="23"/>
        </w:rPr>
        <w:t>s</w:t>
      </w:r>
      <w:r w:rsidR="00E32115" w:rsidRPr="008D54D7">
        <w:rPr>
          <w:rFonts w:ascii="Gill Sans MT" w:hAnsi="Gill Sans MT" w:cs="Tahoma"/>
          <w:color w:val="000000"/>
          <w:sz w:val="24"/>
          <w:szCs w:val="23"/>
        </w:rPr>
        <w:t xml:space="preserve"> personnes </w:t>
      </w:r>
      <w:r w:rsidR="00844B90" w:rsidRPr="008D54D7">
        <w:rPr>
          <w:rFonts w:ascii="Gill Sans MT" w:hAnsi="Gill Sans MT" w:cs="Tahoma"/>
          <w:color w:val="000000"/>
          <w:sz w:val="24"/>
          <w:szCs w:val="23"/>
        </w:rPr>
        <w:t xml:space="preserve">à </w:t>
      </w:r>
      <w:r w:rsidR="00E32115" w:rsidRPr="008D54D7">
        <w:rPr>
          <w:rFonts w:ascii="Gill Sans MT" w:hAnsi="Gill Sans MT" w:cs="Tahoma"/>
          <w:color w:val="000000"/>
          <w:sz w:val="24"/>
          <w:szCs w:val="23"/>
        </w:rPr>
        <w:t>revenus</w:t>
      </w:r>
      <w:r w:rsidR="00844B90" w:rsidRPr="008D54D7">
        <w:rPr>
          <w:rFonts w:ascii="Gill Sans MT" w:hAnsi="Gill Sans MT" w:cs="Tahoma"/>
          <w:color w:val="000000"/>
          <w:sz w:val="24"/>
          <w:szCs w:val="23"/>
        </w:rPr>
        <w:t xml:space="preserve"> moyens</w:t>
      </w:r>
      <w:r w:rsidR="00E32115" w:rsidRPr="008D54D7">
        <w:rPr>
          <w:rFonts w:ascii="Gill Sans MT" w:hAnsi="Gill Sans MT" w:cs="Tahoma"/>
          <w:color w:val="000000"/>
          <w:sz w:val="24"/>
          <w:szCs w:val="23"/>
        </w:rPr>
        <w:t xml:space="preserve">, la technologie exerce une pression à la baisse sur leurs conditions de travail. En même temps, comme les communications </w:t>
      </w:r>
      <w:r w:rsidR="00884C54" w:rsidRPr="008D54D7">
        <w:rPr>
          <w:rFonts w:ascii="Gill Sans MT" w:hAnsi="Gill Sans MT" w:cs="Tahoma"/>
          <w:color w:val="000000"/>
          <w:sz w:val="24"/>
          <w:szCs w:val="23"/>
        </w:rPr>
        <w:t xml:space="preserve">numériques </w:t>
      </w:r>
      <w:r w:rsidR="00E32115" w:rsidRPr="008D54D7">
        <w:rPr>
          <w:rFonts w:ascii="Gill Sans MT" w:hAnsi="Gill Sans MT" w:cs="Tahoma"/>
          <w:color w:val="000000"/>
          <w:sz w:val="24"/>
          <w:szCs w:val="23"/>
        </w:rPr>
        <w:t xml:space="preserve">favorisent l’accès à la meilleure </w:t>
      </w:r>
      <w:r w:rsidR="00E32115" w:rsidRPr="001C72AF">
        <w:rPr>
          <w:rFonts w:ascii="Gill Sans MT" w:hAnsi="Gill Sans MT" w:cs="Tahoma"/>
          <w:color w:val="000000"/>
          <w:spacing w:val="-6"/>
          <w:sz w:val="24"/>
          <w:szCs w:val="23"/>
        </w:rPr>
        <w:t>solution technologique</w:t>
      </w:r>
      <w:r w:rsidR="00884C54" w:rsidRPr="001C72AF">
        <w:rPr>
          <w:rFonts w:ascii="Gill Sans MT" w:hAnsi="Gill Sans MT" w:cs="Tahoma"/>
          <w:color w:val="000000"/>
          <w:spacing w:val="-6"/>
          <w:sz w:val="24"/>
          <w:szCs w:val="23"/>
        </w:rPr>
        <w:t xml:space="preserve"> </w:t>
      </w:r>
      <w:r w:rsidR="00884C54" w:rsidRPr="0009216A">
        <w:rPr>
          <w:rFonts w:ascii="Gill Sans MT" w:hAnsi="Gill Sans MT" w:cs="Tahoma"/>
          <w:color w:val="000000"/>
          <w:sz w:val="24"/>
          <w:szCs w:val="23"/>
        </w:rPr>
        <w:t>disponible globalement</w:t>
      </w:r>
      <w:r w:rsidR="00E32115" w:rsidRPr="0009216A">
        <w:rPr>
          <w:rFonts w:ascii="Gill Sans MT" w:hAnsi="Gill Sans MT" w:cs="Tahoma"/>
          <w:color w:val="000000"/>
          <w:sz w:val="24"/>
          <w:szCs w:val="23"/>
        </w:rPr>
        <w:t xml:space="preserve">, </w:t>
      </w:r>
      <w:r w:rsidR="00844B90" w:rsidRPr="0009216A">
        <w:rPr>
          <w:rFonts w:ascii="Gill Sans MT" w:hAnsi="Gill Sans MT" w:cs="Tahoma"/>
          <w:color w:val="000000"/>
          <w:sz w:val="24"/>
          <w:szCs w:val="23"/>
        </w:rPr>
        <w:t xml:space="preserve">ceux qui en sont </w:t>
      </w:r>
      <w:proofErr w:type="spellStart"/>
      <w:r w:rsidR="006A7F45" w:rsidRPr="008D0966">
        <w:rPr>
          <w:rFonts w:ascii="Gill Sans MT" w:hAnsi="Gill Sans MT" w:cs="Tahoma"/>
          <w:color w:val="000000"/>
          <w:spacing w:val="-14"/>
          <w:sz w:val="24"/>
          <w:szCs w:val="23"/>
        </w:rPr>
        <w:t>pro</w:t>
      </w:r>
      <w:r w:rsidR="008D0966">
        <w:rPr>
          <w:rFonts w:ascii="Gill Sans MT" w:hAnsi="Gill Sans MT" w:cs="Tahoma"/>
          <w:color w:val="000000"/>
          <w:spacing w:val="-14"/>
          <w:sz w:val="24"/>
          <w:szCs w:val="23"/>
        </w:rPr>
        <w:t>-</w:t>
      </w:r>
      <w:r w:rsidR="006A7F45" w:rsidRPr="00F7573C">
        <w:rPr>
          <w:rFonts w:ascii="Gill Sans MT" w:hAnsi="Gill Sans MT" w:cs="Tahoma"/>
          <w:color w:val="000000"/>
          <w:spacing w:val="-8"/>
          <w:sz w:val="24"/>
          <w:szCs w:val="23"/>
        </w:rPr>
        <w:t>priétaires</w:t>
      </w:r>
      <w:proofErr w:type="spellEnd"/>
      <w:r w:rsidR="00884C54" w:rsidRPr="00F7573C">
        <w:rPr>
          <w:rFonts w:ascii="Gill Sans MT" w:hAnsi="Gill Sans MT" w:cs="Tahoma"/>
          <w:color w:val="000000"/>
          <w:spacing w:val="-8"/>
          <w:sz w:val="24"/>
          <w:szCs w:val="23"/>
        </w:rPr>
        <w:t xml:space="preserve"> en reçoivent </w:t>
      </w:r>
      <w:r w:rsidR="00E32115" w:rsidRPr="00F7573C">
        <w:rPr>
          <w:rFonts w:ascii="Gill Sans MT" w:hAnsi="Gill Sans MT" w:cs="Tahoma"/>
          <w:color w:val="000000"/>
          <w:spacing w:val="-8"/>
          <w:sz w:val="24"/>
          <w:szCs w:val="23"/>
        </w:rPr>
        <w:t xml:space="preserve">un revenu considérable. </w:t>
      </w:r>
      <w:r w:rsidR="00C220C1" w:rsidRPr="00F7573C">
        <w:rPr>
          <w:rFonts w:ascii="Gill Sans MT" w:hAnsi="Gill Sans MT" w:cs="Tahoma"/>
          <w:color w:val="000000"/>
          <w:spacing w:val="-8"/>
          <w:sz w:val="24"/>
          <w:szCs w:val="23"/>
        </w:rPr>
        <w:t>En</w:t>
      </w:r>
      <w:r w:rsidR="00C220C1" w:rsidRPr="008D54D7">
        <w:rPr>
          <w:rFonts w:ascii="Gill Sans MT" w:hAnsi="Gill Sans MT" w:cs="Tahoma"/>
          <w:color w:val="000000"/>
          <w:sz w:val="24"/>
          <w:szCs w:val="23"/>
        </w:rPr>
        <w:t xml:space="preserve"> somme, les personnes </w:t>
      </w:r>
      <w:r w:rsidR="00844B90" w:rsidRPr="008D54D7">
        <w:rPr>
          <w:rFonts w:ascii="Gill Sans MT" w:hAnsi="Gill Sans MT" w:cs="Tahoma"/>
          <w:color w:val="000000"/>
          <w:sz w:val="24"/>
          <w:szCs w:val="23"/>
        </w:rPr>
        <w:t>à</w:t>
      </w:r>
      <w:r w:rsidR="00C220C1" w:rsidRPr="008D54D7">
        <w:rPr>
          <w:rFonts w:ascii="Gill Sans MT" w:hAnsi="Gill Sans MT" w:cs="Tahoma"/>
          <w:color w:val="000000"/>
          <w:sz w:val="24"/>
          <w:szCs w:val="23"/>
        </w:rPr>
        <w:t xml:space="preserve"> revenus moyens perdent, celles </w:t>
      </w:r>
      <w:r w:rsidR="00844B90" w:rsidRPr="008D54D7">
        <w:rPr>
          <w:rFonts w:ascii="Gill Sans MT" w:hAnsi="Gill Sans MT" w:cs="Tahoma"/>
          <w:color w:val="000000"/>
          <w:sz w:val="24"/>
          <w:szCs w:val="23"/>
        </w:rPr>
        <w:t>à</w:t>
      </w:r>
      <w:r w:rsidR="00C220C1" w:rsidRPr="008D54D7">
        <w:rPr>
          <w:rFonts w:ascii="Gill Sans MT" w:hAnsi="Gill Sans MT" w:cs="Tahoma"/>
          <w:color w:val="000000"/>
          <w:sz w:val="24"/>
          <w:szCs w:val="23"/>
        </w:rPr>
        <w:t xml:space="preserve"> revenus déjà élevés gagnent encore plus. Les revenus les plus modestes, eux, ne sont guère touchés, les nouvelles technologies n’ayant pas le potentiel de remplacer les tâches</w:t>
      </w:r>
      <w:r w:rsidR="005D7A53" w:rsidRPr="008D54D7">
        <w:rPr>
          <w:rFonts w:ascii="Gill Sans MT" w:hAnsi="Gill Sans MT" w:cs="Tahoma"/>
          <w:color w:val="000000"/>
          <w:sz w:val="24"/>
          <w:szCs w:val="23"/>
        </w:rPr>
        <w:t xml:space="preserve"> proprement humaines – pensons </w:t>
      </w:r>
      <w:r w:rsidR="005D7A53" w:rsidRPr="008D54D7">
        <w:rPr>
          <w:rFonts w:ascii="Gill Sans MT" w:hAnsi="Gill Sans MT"/>
          <w:sz w:val="24"/>
          <w:szCs w:val="23"/>
        </w:rPr>
        <w:t>à la garde d’enfants ou aux soins aux personnes âgées –</w:t>
      </w:r>
      <w:r w:rsidR="00A91B89">
        <w:rPr>
          <w:rFonts w:ascii="Gill Sans MT" w:hAnsi="Gill Sans MT"/>
          <w:sz w:val="24"/>
          <w:szCs w:val="23"/>
        </w:rPr>
        <w:t xml:space="preserve"> </w:t>
      </w:r>
      <w:r w:rsidR="005D7A53" w:rsidRPr="008D54D7">
        <w:rPr>
          <w:rFonts w:ascii="Gill Sans MT" w:hAnsi="Gill Sans MT"/>
          <w:sz w:val="24"/>
          <w:szCs w:val="23"/>
        </w:rPr>
        <w:t xml:space="preserve">qui </w:t>
      </w:r>
      <w:r w:rsidR="00502F35" w:rsidRPr="008D54D7">
        <w:rPr>
          <w:rFonts w:ascii="Gill Sans MT" w:hAnsi="Gill Sans MT" w:cs="Tahoma"/>
          <w:color w:val="000000"/>
          <w:sz w:val="24"/>
          <w:szCs w:val="23"/>
        </w:rPr>
        <w:t xml:space="preserve">leur </w:t>
      </w:r>
      <w:r w:rsidR="00C220C1" w:rsidRPr="008D54D7">
        <w:rPr>
          <w:rFonts w:ascii="Gill Sans MT" w:hAnsi="Gill Sans MT" w:cs="Tahoma"/>
          <w:color w:val="000000"/>
          <w:sz w:val="24"/>
          <w:szCs w:val="23"/>
        </w:rPr>
        <w:t>correspondent.</w:t>
      </w:r>
    </w:p>
    <w:p w:rsidR="0088124D" w:rsidRPr="0088124D" w:rsidRDefault="0088124D" w:rsidP="0046570F">
      <w:pPr>
        <w:ind w:right="338" w:firstLine="0"/>
        <w:jc w:val="both"/>
        <w:rPr>
          <w:rFonts w:ascii="Gill Sans MT" w:hAnsi="Gill Sans MT" w:cs="Tahoma"/>
          <w:color w:val="000000"/>
          <w:sz w:val="24"/>
          <w:szCs w:val="23"/>
        </w:rPr>
      </w:pPr>
    </w:p>
    <w:p w:rsidR="00DA0367" w:rsidRDefault="00EC4DAD" w:rsidP="001C40C3">
      <w:pPr>
        <w:pStyle w:val="Paragraphedeliste"/>
        <w:numPr>
          <w:ilvl w:val="0"/>
          <w:numId w:val="1"/>
        </w:numPr>
        <w:ind w:right="158"/>
        <w:jc w:val="both"/>
        <w:rPr>
          <w:rFonts w:ascii="Gill Sans MT" w:hAnsi="Gill Sans MT" w:cs="Tahoma"/>
          <w:color w:val="000000"/>
          <w:sz w:val="24"/>
          <w:szCs w:val="23"/>
        </w:rPr>
      </w:pPr>
      <w:r w:rsidRPr="00A91B89">
        <w:rPr>
          <w:rFonts w:ascii="Gill Sans MT" w:hAnsi="Gill Sans MT" w:cs="Tahoma"/>
          <w:b/>
          <w:color w:val="000000"/>
          <w:spacing w:val="-6"/>
          <w:sz w:val="24"/>
          <w:szCs w:val="23"/>
        </w:rPr>
        <w:t>Impact</w:t>
      </w:r>
      <w:r w:rsidR="00C220C1" w:rsidRPr="00A91B89">
        <w:rPr>
          <w:rFonts w:ascii="Gill Sans MT" w:hAnsi="Gill Sans MT" w:cs="Tahoma"/>
          <w:b/>
          <w:color w:val="000000"/>
          <w:spacing w:val="-6"/>
          <w:sz w:val="24"/>
          <w:szCs w:val="23"/>
        </w:rPr>
        <w:t>s</w:t>
      </w:r>
      <w:r w:rsidRPr="00A91B89">
        <w:rPr>
          <w:rFonts w:ascii="Gill Sans MT" w:hAnsi="Gill Sans MT" w:cs="Tahoma"/>
          <w:b/>
          <w:color w:val="000000"/>
          <w:spacing w:val="-6"/>
          <w:sz w:val="24"/>
          <w:szCs w:val="23"/>
        </w:rPr>
        <w:t xml:space="preserve"> sur la cohésion sociale</w:t>
      </w:r>
      <w:r w:rsidRPr="00A91B89">
        <w:rPr>
          <w:rFonts w:ascii="Gill Sans MT" w:hAnsi="Gill Sans MT" w:cs="Tahoma"/>
          <w:color w:val="000000"/>
          <w:spacing w:val="-6"/>
          <w:sz w:val="24"/>
          <w:szCs w:val="23"/>
        </w:rPr>
        <w:t> : Les impacts</w:t>
      </w:r>
      <w:r w:rsidRPr="008D54D7">
        <w:rPr>
          <w:rFonts w:ascii="Gill Sans MT" w:hAnsi="Gill Sans MT" w:cs="Tahoma"/>
          <w:color w:val="000000"/>
          <w:sz w:val="24"/>
          <w:szCs w:val="23"/>
        </w:rPr>
        <w:t xml:space="preserve"> sur l’emploi et sur la distribution </w:t>
      </w:r>
      <w:r w:rsidRPr="001C72AF">
        <w:rPr>
          <w:rFonts w:ascii="Gill Sans MT" w:hAnsi="Gill Sans MT" w:cs="Tahoma"/>
          <w:color w:val="000000"/>
          <w:spacing w:val="-4"/>
          <w:sz w:val="24"/>
          <w:szCs w:val="23"/>
        </w:rPr>
        <w:t xml:space="preserve">des revenus peuvent se conjuguer </w:t>
      </w:r>
      <w:r w:rsidR="00DA0367" w:rsidRPr="001C72AF">
        <w:rPr>
          <w:rFonts w:ascii="Gill Sans MT" w:hAnsi="Gill Sans MT" w:cs="Tahoma"/>
          <w:color w:val="000000"/>
          <w:spacing w:val="-4"/>
          <w:sz w:val="24"/>
          <w:szCs w:val="23"/>
        </w:rPr>
        <w:t>pour créer</w:t>
      </w:r>
      <w:r w:rsidR="00DA0367" w:rsidRPr="008D54D7">
        <w:rPr>
          <w:rFonts w:ascii="Gill Sans MT" w:hAnsi="Gill Sans MT" w:cs="Tahoma"/>
          <w:color w:val="000000"/>
          <w:sz w:val="24"/>
          <w:szCs w:val="23"/>
        </w:rPr>
        <w:t xml:space="preserve"> un impact </w:t>
      </w:r>
      <w:r w:rsidR="00DA0367" w:rsidRPr="00A91B89">
        <w:rPr>
          <w:rFonts w:ascii="Gill Sans MT" w:hAnsi="Gill Sans MT" w:cs="Tahoma"/>
          <w:color w:val="000000"/>
          <w:spacing w:val="-8"/>
          <w:sz w:val="24"/>
          <w:szCs w:val="23"/>
        </w:rPr>
        <w:t>fort négatif sur la cohésion sociale, c’est-à-dire</w:t>
      </w:r>
      <w:r w:rsidR="00DA0367" w:rsidRPr="008D54D7">
        <w:rPr>
          <w:rFonts w:ascii="Gill Sans MT" w:hAnsi="Gill Sans MT" w:cs="Tahoma"/>
          <w:color w:val="000000"/>
          <w:sz w:val="24"/>
          <w:szCs w:val="23"/>
        </w:rPr>
        <w:t xml:space="preserve"> sur « </w:t>
      </w:r>
      <w:r w:rsidR="00DA0367" w:rsidRPr="008D54D7">
        <w:rPr>
          <w:rFonts w:ascii="Gill Sans MT" w:hAnsi="Gill Sans MT" w:cs="Tahoma"/>
          <w:i/>
          <w:color w:val="000000"/>
          <w:sz w:val="24"/>
          <w:szCs w:val="23"/>
        </w:rPr>
        <w:t>cet ensemble de relations de confiance, de fiabilité, de respect des règles indispensables à toute coexistence civile</w:t>
      </w:r>
      <w:r w:rsidR="00DA0367" w:rsidRPr="008D54D7">
        <w:rPr>
          <w:rFonts w:ascii="Gill Sans MT" w:hAnsi="Gill Sans MT" w:cs="Tahoma"/>
          <w:color w:val="000000"/>
          <w:sz w:val="24"/>
          <w:szCs w:val="23"/>
        </w:rPr>
        <w:t> »</w:t>
      </w:r>
      <w:r w:rsidR="00DA0367" w:rsidRPr="008D54D7">
        <w:rPr>
          <w:rStyle w:val="Appelnotedebasdep"/>
          <w:rFonts w:ascii="Gill Sans MT" w:hAnsi="Gill Sans MT" w:cs="Tahoma"/>
          <w:color w:val="000000"/>
          <w:sz w:val="24"/>
          <w:szCs w:val="23"/>
        </w:rPr>
        <w:footnoteReference w:id="4"/>
      </w:r>
      <w:r w:rsidR="00DA0367" w:rsidRPr="008D54D7">
        <w:rPr>
          <w:rFonts w:ascii="Gill Sans MT" w:hAnsi="Gill Sans MT" w:cs="Tahoma"/>
          <w:color w:val="000000"/>
          <w:sz w:val="24"/>
          <w:szCs w:val="23"/>
        </w:rPr>
        <w:t xml:space="preserve">. </w:t>
      </w:r>
      <w:r w:rsidR="00884C54" w:rsidRPr="008D54D7">
        <w:rPr>
          <w:rFonts w:ascii="Gill Sans MT" w:hAnsi="Gill Sans MT" w:cs="Tahoma"/>
          <w:color w:val="000000"/>
          <w:sz w:val="24"/>
          <w:szCs w:val="23"/>
        </w:rPr>
        <w:t>Cela peut ouvrir la porte à des populismes de gauche comme de droite, comme on le voit dans plusieurs pays développés.</w:t>
      </w:r>
    </w:p>
    <w:p w:rsidR="00E53F6E" w:rsidRDefault="00DA0367" w:rsidP="00A91B89">
      <w:pPr>
        <w:pStyle w:val="Corpsdetexte"/>
        <w:spacing w:before="120" w:after="120"/>
        <w:ind w:right="158" w:firstLine="0"/>
        <w:rPr>
          <w:rFonts w:ascii="Gill Sans MT" w:hAnsi="Gill Sans MT"/>
          <w:szCs w:val="23"/>
        </w:rPr>
      </w:pPr>
      <w:r w:rsidRPr="008D54D7">
        <w:rPr>
          <w:rFonts w:ascii="Gill Sans MT" w:hAnsi="Gill Sans MT"/>
          <w:szCs w:val="23"/>
        </w:rPr>
        <w:t xml:space="preserve">Il </w:t>
      </w:r>
      <w:r w:rsidR="00884C54" w:rsidRPr="008D54D7">
        <w:rPr>
          <w:rFonts w:ascii="Gill Sans MT" w:hAnsi="Gill Sans MT"/>
          <w:szCs w:val="23"/>
        </w:rPr>
        <w:t xml:space="preserve">nous apparaît </w:t>
      </w:r>
      <w:r w:rsidRPr="008D54D7">
        <w:rPr>
          <w:rFonts w:ascii="Gill Sans MT" w:hAnsi="Gill Sans MT"/>
          <w:szCs w:val="23"/>
        </w:rPr>
        <w:t>donc essentiel d</w:t>
      </w:r>
      <w:r w:rsidR="006A7F45" w:rsidRPr="008D54D7">
        <w:rPr>
          <w:rFonts w:ascii="Gill Sans MT" w:hAnsi="Gill Sans MT"/>
          <w:szCs w:val="23"/>
        </w:rPr>
        <w:t xml:space="preserve">’imaginer </w:t>
      </w:r>
      <w:r w:rsidRPr="008D54D7">
        <w:rPr>
          <w:rFonts w:ascii="Gill Sans MT" w:hAnsi="Gill Sans MT"/>
          <w:szCs w:val="23"/>
        </w:rPr>
        <w:t xml:space="preserve">et de mettre en place des mesures efficaces pour </w:t>
      </w:r>
      <w:r w:rsidR="00884C54" w:rsidRPr="008D54D7">
        <w:rPr>
          <w:rFonts w:ascii="Gill Sans MT" w:hAnsi="Gill Sans MT"/>
          <w:szCs w:val="23"/>
        </w:rPr>
        <w:t xml:space="preserve">contrer </w:t>
      </w:r>
      <w:r w:rsidRPr="008D54D7">
        <w:rPr>
          <w:rFonts w:ascii="Gill Sans MT" w:hAnsi="Gill Sans MT"/>
          <w:szCs w:val="23"/>
        </w:rPr>
        <w:t>les impacts négatifs</w:t>
      </w:r>
      <w:r w:rsidR="00844B90" w:rsidRPr="008D54D7">
        <w:rPr>
          <w:rFonts w:ascii="Gill Sans MT" w:hAnsi="Gill Sans MT"/>
          <w:szCs w:val="23"/>
        </w:rPr>
        <w:t xml:space="preserve"> </w:t>
      </w:r>
      <w:r w:rsidR="00884C54" w:rsidRPr="008D54D7">
        <w:rPr>
          <w:rFonts w:ascii="Gill Sans MT" w:hAnsi="Gill Sans MT"/>
          <w:szCs w:val="23"/>
        </w:rPr>
        <w:t xml:space="preserve">de la nouvelle phase de développement </w:t>
      </w:r>
      <w:r w:rsidR="00C220C1" w:rsidRPr="008D54D7">
        <w:rPr>
          <w:rFonts w:ascii="Gill Sans MT" w:hAnsi="Gill Sans MT"/>
          <w:szCs w:val="23"/>
        </w:rPr>
        <w:t>technologique</w:t>
      </w:r>
      <w:r w:rsidR="00844B90" w:rsidRPr="008D54D7">
        <w:rPr>
          <w:rFonts w:ascii="Gill Sans MT" w:hAnsi="Gill Sans MT"/>
          <w:szCs w:val="23"/>
        </w:rPr>
        <w:t xml:space="preserve"> sur le monde du travail.</w:t>
      </w:r>
    </w:p>
    <w:tbl>
      <w:tblPr>
        <w:tblStyle w:val="Grilledutableau"/>
        <w:tblW w:w="4860" w:type="dxa"/>
        <w:tblInd w:w="108" w:type="dxa"/>
        <w:tblLook w:val="04A0" w:firstRow="1" w:lastRow="0" w:firstColumn="1" w:lastColumn="0" w:noHBand="0" w:noVBand="1"/>
      </w:tblPr>
      <w:tblGrid>
        <w:gridCol w:w="4860"/>
      </w:tblGrid>
      <w:tr w:rsidR="00E2517F" w:rsidRPr="00733428" w:rsidTr="00B06EF2">
        <w:trPr>
          <w:trHeight w:val="781"/>
        </w:trPr>
        <w:tc>
          <w:tcPr>
            <w:tcW w:w="4860" w:type="dxa"/>
            <w:tcBorders>
              <w:top w:val="nil"/>
              <w:left w:val="nil"/>
              <w:bottom w:val="nil"/>
              <w:right w:val="nil"/>
            </w:tcBorders>
            <w:shd w:val="clear" w:color="auto" w:fill="DBE5F1" w:themeFill="accent1" w:themeFillTint="33"/>
            <w:vAlign w:val="center"/>
          </w:tcPr>
          <w:p w:rsidR="00E2517F" w:rsidRPr="00733428" w:rsidRDefault="00E2517F" w:rsidP="0046570F">
            <w:pPr>
              <w:pStyle w:val="Corpsdetexte2"/>
              <w:spacing w:before="120" w:after="0"/>
              <w:ind w:right="338" w:firstLine="0"/>
              <w:jc w:val="left"/>
              <w:rPr>
                <w:i w:val="0"/>
              </w:rPr>
            </w:pPr>
            <w:r>
              <w:t>Quelques pistes de solution</w:t>
            </w:r>
          </w:p>
        </w:tc>
      </w:tr>
    </w:tbl>
    <w:p w:rsidR="002264A7" w:rsidRPr="002B0F0B" w:rsidRDefault="002264A7" w:rsidP="008F1F23">
      <w:pPr>
        <w:pStyle w:val="Corpsdetexte3"/>
        <w:spacing w:before="200"/>
        <w:ind w:right="338"/>
        <w:rPr>
          <w:spacing w:val="-2"/>
        </w:rPr>
      </w:pPr>
      <w:r w:rsidRPr="002B0F0B">
        <w:rPr>
          <w:spacing w:val="-2"/>
        </w:rPr>
        <w:t>Comment favoriser l’emploi</w:t>
      </w:r>
      <w:r w:rsidR="00884C54" w:rsidRPr="002B0F0B">
        <w:rPr>
          <w:spacing w:val="-2"/>
        </w:rPr>
        <w:t>, une meilleure distribution des revenus et donc, la cohésion sociale</w:t>
      </w:r>
      <w:r w:rsidR="00A90DB3" w:rsidRPr="002B0F0B">
        <w:rPr>
          <w:spacing w:val="-2"/>
        </w:rPr>
        <w:t>,</w:t>
      </w:r>
      <w:r w:rsidRPr="002B0F0B">
        <w:rPr>
          <w:spacing w:val="-2"/>
        </w:rPr>
        <w:t xml:space="preserve"> sans ramer à contre-courant de cette </w:t>
      </w:r>
      <w:r w:rsidRPr="002B0F0B">
        <w:rPr>
          <w:spacing w:val="-6"/>
        </w:rPr>
        <w:t>nouvelle phase de développement technologique</w:t>
      </w:r>
      <w:r w:rsidR="00884C54" w:rsidRPr="002B0F0B">
        <w:rPr>
          <w:spacing w:val="-6"/>
        </w:rPr>
        <w:t xml:space="preserve">? </w:t>
      </w:r>
      <w:r w:rsidR="00884C54" w:rsidRPr="001C40C3">
        <w:lastRenderedPageBreak/>
        <w:t>Comment le faire sans verser dans l’autarcie</w:t>
      </w:r>
      <w:r w:rsidRPr="001C40C3">
        <w:t>, sans fermer les frontières?</w:t>
      </w:r>
    </w:p>
    <w:p w:rsidR="00640BAE" w:rsidRDefault="00640BAE" w:rsidP="008F1F23">
      <w:pPr>
        <w:pStyle w:val="Corpsdetexte3"/>
        <w:ind w:right="338"/>
      </w:pPr>
    </w:p>
    <w:p w:rsidR="00935006" w:rsidRDefault="00935006" w:rsidP="008F1F23">
      <w:pPr>
        <w:ind w:right="338" w:firstLine="0"/>
        <w:jc w:val="both"/>
        <w:rPr>
          <w:rFonts w:ascii="Gill Sans MT" w:hAnsi="Gill Sans MT" w:cs="Tahoma"/>
          <w:color w:val="000000"/>
          <w:sz w:val="24"/>
          <w:szCs w:val="23"/>
        </w:rPr>
      </w:pPr>
      <w:r w:rsidRPr="008D54D7">
        <w:rPr>
          <w:rFonts w:ascii="Gill Sans MT" w:hAnsi="Gill Sans MT" w:cs="Tahoma"/>
          <w:color w:val="000000"/>
          <w:sz w:val="24"/>
          <w:szCs w:val="23"/>
        </w:rPr>
        <w:t>Dans le cas des pertes d’emploi, comme le dit le Pape</w:t>
      </w:r>
      <w:r w:rsidR="005228DF" w:rsidRPr="008D54D7">
        <w:rPr>
          <w:rFonts w:ascii="Gill Sans MT" w:hAnsi="Gill Sans MT" w:cs="Tahoma"/>
          <w:color w:val="000000"/>
          <w:sz w:val="24"/>
          <w:szCs w:val="23"/>
        </w:rPr>
        <w:t xml:space="preserve"> </w:t>
      </w:r>
      <w:r w:rsidR="00844B90" w:rsidRPr="008D54D7">
        <w:rPr>
          <w:rFonts w:ascii="Gill Sans MT" w:hAnsi="Gill Sans MT" w:cs="Tahoma"/>
          <w:color w:val="000000"/>
          <w:sz w:val="24"/>
          <w:szCs w:val="23"/>
        </w:rPr>
        <w:t xml:space="preserve">François </w:t>
      </w:r>
      <w:r w:rsidR="005228DF" w:rsidRPr="008D54D7">
        <w:rPr>
          <w:rFonts w:ascii="Gill Sans MT" w:hAnsi="Gill Sans MT" w:cs="Tahoma"/>
          <w:color w:val="000000"/>
          <w:sz w:val="24"/>
          <w:szCs w:val="23"/>
        </w:rPr>
        <w:t xml:space="preserve">dans </w:t>
      </w:r>
      <w:proofErr w:type="spellStart"/>
      <w:r w:rsidR="005228DF" w:rsidRPr="008D54D7">
        <w:rPr>
          <w:rFonts w:ascii="Gill Sans MT" w:hAnsi="Gill Sans MT" w:cs="Tahoma"/>
          <w:i/>
          <w:color w:val="000000"/>
          <w:sz w:val="24"/>
          <w:szCs w:val="23"/>
        </w:rPr>
        <w:t>Laudato</w:t>
      </w:r>
      <w:proofErr w:type="spellEnd"/>
      <w:r w:rsidR="005228DF" w:rsidRPr="008D54D7">
        <w:rPr>
          <w:rFonts w:ascii="Gill Sans MT" w:hAnsi="Gill Sans MT" w:cs="Tahoma"/>
          <w:i/>
          <w:color w:val="000000"/>
          <w:sz w:val="24"/>
          <w:szCs w:val="23"/>
        </w:rPr>
        <w:t xml:space="preserve"> Si’</w:t>
      </w:r>
      <w:r w:rsidRPr="008D54D7">
        <w:rPr>
          <w:rFonts w:ascii="Gill Sans MT" w:hAnsi="Gill Sans MT" w:cs="Tahoma"/>
          <w:color w:val="000000"/>
          <w:sz w:val="24"/>
          <w:szCs w:val="23"/>
        </w:rPr>
        <w:t>, « </w:t>
      </w:r>
      <w:r w:rsidRPr="008D54D7">
        <w:rPr>
          <w:rFonts w:ascii="Gill Sans MT" w:hAnsi="Gill Sans MT" w:cs="Tahoma"/>
          <w:i/>
          <w:color w:val="000000"/>
          <w:sz w:val="24"/>
          <w:szCs w:val="23"/>
        </w:rPr>
        <w:t>[…] aider les pauvres avec de l’argent doit toujours être une solution provisoire pour affronter des urgences. Le grand objectif devrait toujours être de leur permettre d’avoir une vie digne par le travail.</w:t>
      </w:r>
      <w:r w:rsidRPr="008D54D7">
        <w:rPr>
          <w:rFonts w:ascii="Gill Sans MT" w:hAnsi="Gill Sans MT" w:cs="Tahoma"/>
          <w:color w:val="000000"/>
          <w:sz w:val="24"/>
          <w:szCs w:val="23"/>
        </w:rPr>
        <w:t> »</w:t>
      </w:r>
      <w:r w:rsidRPr="008D54D7">
        <w:rPr>
          <w:rStyle w:val="Appelnotedebasdep"/>
          <w:rFonts w:ascii="Gill Sans MT" w:hAnsi="Gill Sans MT" w:cs="Tahoma"/>
          <w:color w:val="000000"/>
          <w:sz w:val="24"/>
          <w:szCs w:val="23"/>
        </w:rPr>
        <w:footnoteReference w:id="5"/>
      </w:r>
      <w:r w:rsidRPr="008D54D7">
        <w:rPr>
          <w:rFonts w:ascii="Gill Sans MT" w:hAnsi="Gill Sans MT" w:cs="Tahoma"/>
          <w:color w:val="000000"/>
          <w:sz w:val="24"/>
          <w:szCs w:val="23"/>
        </w:rPr>
        <w:t xml:space="preserve"> </w:t>
      </w:r>
    </w:p>
    <w:p w:rsidR="00CA1230" w:rsidRPr="008D54D7" w:rsidRDefault="00CA1230" w:rsidP="008F1F23">
      <w:pPr>
        <w:ind w:right="338" w:firstLine="0"/>
        <w:jc w:val="both"/>
        <w:rPr>
          <w:rFonts w:ascii="Gill Sans MT" w:hAnsi="Gill Sans MT" w:cs="Tahoma"/>
          <w:color w:val="000000"/>
          <w:sz w:val="24"/>
          <w:szCs w:val="23"/>
        </w:rPr>
      </w:pPr>
    </w:p>
    <w:p w:rsidR="00863E96" w:rsidRPr="00912D8F" w:rsidRDefault="00336B7F" w:rsidP="00141ACC">
      <w:pPr>
        <w:pStyle w:val="Paragraphedeliste"/>
        <w:numPr>
          <w:ilvl w:val="0"/>
          <w:numId w:val="4"/>
        </w:numPr>
        <w:ind w:right="338" w:hanging="270"/>
        <w:jc w:val="both"/>
        <w:rPr>
          <w:rFonts w:ascii="Gill Sans MT" w:hAnsi="Gill Sans MT" w:cs="Tahoma"/>
          <w:color w:val="000000"/>
          <w:spacing w:val="-2"/>
          <w:sz w:val="24"/>
          <w:szCs w:val="23"/>
        </w:rPr>
      </w:pPr>
      <w:r>
        <w:rPr>
          <w:rFonts w:ascii="Gill Sans MT" w:hAnsi="Gill Sans MT" w:cs="Tahoma"/>
          <w:noProof/>
          <w:color w:val="000000"/>
          <w:spacing w:val="-6"/>
          <w:sz w:val="24"/>
          <w:szCs w:val="23"/>
          <w:lang w:eastAsia="fr-CA"/>
        </w:rPr>
        <w:drawing>
          <wp:anchor distT="0" distB="0" distL="114300" distR="114300" simplePos="0" relativeHeight="251664384" behindDoc="0" locked="0" layoutInCell="1" allowOverlap="1" wp14:anchorId="01456381" wp14:editId="5E06EBC8">
            <wp:simplePos x="0" y="0"/>
            <wp:positionH relativeFrom="column">
              <wp:posOffset>2105025</wp:posOffset>
            </wp:positionH>
            <wp:positionV relativeFrom="paragraph">
              <wp:posOffset>728345</wp:posOffset>
            </wp:positionV>
            <wp:extent cx="1833245" cy="1188720"/>
            <wp:effectExtent l="19050" t="0" r="14605" b="392430"/>
            <wp:wrapThrough wrapText="bothSides">
              <wp:wrapPolygon edited="0">
                <wp:start x="0" y="0"/>
                <wp:lineTo x="-224" y="346"/>
                <wp:lineTo x="-224" y="28385"/>
                <wp:lineTo x="21548" y="28385"/>
                <wp:lineTo x="21548" y="5538"/>
                <wp:lineTo x="21323" y="346"/>
                <wp:lineTo x="21323"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oratorio-424741__3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3245" cy="11887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5228DF" w:rsidRPr="008D54D7">
        <w:rPr>
          <w:rFonts w:ascii="Gill Sans MT" w:hAnsi="Gill Sans MT" w:cs="Tahoma"/>
          <w:color w:val="000000"/>
          <w:sz w:val="24"/>
          <w:szCs w:val="23"/>
        </w:rPr>
        <w:t>Pour cela, une première s</w:t>
      </w:r>
      <w:r w:rsidR="002264A7" w:rsidRPr="008D54D7">
        <w:rPr>
          <w:rFonts w:ascii="Gill Sans MT" w:hAnsi="Gill Sans MT" w:cs="Tahoma"/>
          <w:color w:val="000000"/>
          <w:sz w:val="24"/>
          <w:szCs w:val="23"/>
        </w:rPr>
        <w:t>olution</w:t>
      </w:r>
      <w:r w:rsidR="005228DF" w:rsidRPr="008D54D7">
        <w:rPr>
          <w:rFonts w:ascii="Gill Sans MT" w:hAnsi="Gill Sans MT" w:cs="Tahoma"/>
          <w:color w:val="000000"/>
          <w:sz w:val="24"/>
          <w:szCs w:val="23"/>
        </w:rPr>
        <w:t xml:space="preserve"> qui</w:t>
      </w:r>
      <w:r w:rsidR="002264A7" w:rsidRPr="008D54D7">
        <w:rPr>
          <w:rFonts w:ascii="Gill Sans MT" w:hAnsi="Gill Sans MT" w:cs="Tahoma"/>
          <w:color w:val="000000"/>
          <w:sz w:val="24"/>
          <w:szCs w:val="23"/>
        </w:rPr>
        <w:t xml:space="preserve"> pourra sembler évidente : </w:t>
      </w:r>
      <w:r w:rsidR="00935006" w:rsidRPr="008D54D7">
        <w:rPr>
          <w:rFonts w:ascii="Gill Sans MT" w:hAnsi="Gill Sans MT" w:cs="Tahoma"/>
          <w:color w:val="000000"/>
          <w:sz w:val="24"/>
          <w:szCs w:val="23"/>
        </w:rPr>
        <w:t xml:space="preserve">mieux former les </w:t>
      </w:r>
      <w:r w:rsidR="002264A7" w:rsidRPr="008D54D7">
        <w:rPr>
          <w:rFonts w:ascii="Gill Sans MT" w:hAnsi="Gill Sans MT" w:cs="Tahoma"/>
          <w:color w:val="000000"/>
          <w:sz w:val="24"/>
          <w:szCs w:val="23"/>
        </w:rPr>
        <w:t xml:space="preserve">personnes pour leur permettre d’être </w:t>
      </w:r>
      <w:r w:rsidR="00935006" w:rsidRPr="00912D8F">
        <w:rPr>
          <w:rFonts w:ascii="Gill Sans MT" w:hAnsi="Gill Sans MT" w:cs="Tahoma"/>
          <w:color w:val="000000"/>
          <w:spacing w:val="-4"/>
          <w:sz w:val="24"/>
          <w:szCs w:val="23"/>
        </w:rPr>
        <w:t xml:space="preserve">sujets, </w:t>
      </w:r>
      <w:r w:rsidR="002264A7" w:rsidRPr="00912D8F">
        <w:rPr>
          <w:rFonts w:ascii="Gill Sans MT" w:hAnsi="Gill Sans MT" w:cs="Tahoma"/>
          <w:color w:val="000000"/>
          <w:spacing w:val="-4"/>
          <w:sz w:val="24"/>
          <w:szCs w:val="23"/>
        </w:rPr>
        <w:t>et non objet</w:t>
      </w:r>
      <w:r w:rsidR="00935006" w:rsidRPr="00912D8F">
        <w:rPr>
          <w:rFonts w:ascii="Gill Sans MT" w:hAnsi="Gill Sans MT" w:cs="Tahoma"/>
          <w:color w:val="000000"/>
          <w:spacing w:val="-4"/>
          <w:sz w:val="24"/>
          <w:szCs w:val="23"/>
        </w:rPr>
        <w:t xml:space="preserve">s, de ces développements </w:t>
      </w:r>
      <w:r w:rsidR="00935006" w:rsidRPr="001C40C3">
        <w:rPr>
          <w:rFonts w:ascii="Gill Sans MT" w:hAnsi="Gill Sans MT" w:cs="Tahoma"/>
          <w:color w:val="000000"/>
          <w:spacing w:val="-2"/>
          <w:sz w:val="24"/>
          <w:szCs w:val="23"/>
        </w:rPr>
        <w:t>technologiques</w:t>
      </w:r>
      <w:r w:rsidR="002264A7" w:rsidRPr="00367D88">
        <w:rPr>
          <w:rFonts w:ascii="Gill Sans MT" w:hAnsi="Gill Sans MT" w:cs="Tahoma"/>
          <w:color w:val="000000"/>
          <w:spacing w:val="-10"/>
          <w:sz w:val="24"/>
          <w:szCs w:val="23"/>
        </w:rPr>
        <w:t>.</w:t>
      </w:r>
      <w:r w:rsidR="00863E96" w:rsidRPr="00367D88">
        <w:rPr>
          <w:rFonts w:ascii="Gill Sans MT" w:hAnsi="Gill Sans MT" w:cs="Tahoma"/>
          <w:color w:val="000000"/>
          <w:spacing w:val="-10"/>
          <w:sz w:val="24"/>
          <w:szCs w:val="23"/>
        </w:rPr>
        <w:t xml:space="preserve"> </w:t>
      </w:r>
      <w:r w:rsidR="000C74F5" w:rsidRPr="00367D88">
        <w:rPr>
          <w:rFonts w:ascii="Gill Sans MT" w:hAnsi="Gill Sans MT" w:cs="Tahoma"/>
          <w:color w:val="000000"/>
          <w:spacing w:val="-10"/>
          <w:sz w:val="24"/>
          <w:szCs w:val="23"/>
        </w:rPr>
        <w:t>Former, mais</w:t>
      </w:r>
      <w:r w:rsidR="000C74F5" w:rsidRPr="00912D8F">
        <w:rPr>
          <w:rFonts w:ascii="Gill Sans MT" w:hAnsi="Gill Sans MT" w:cs="Tahoma"/>
          <w:color w:val="000000"/>
          <w:spacing w:val="-2"/>
          <w:sz w:val="24"/>
          <w:szCs w:val="23"/>
        </w:rPr>
        <w:t xml:space="preserve"> </w:t>
      </w:r>
      <w:r w:rsidR="00247654" w:rsidRPr="00912D8F">
        <w:rPr>
          <w:rFonts w:ascii="Gill Sans MT" w:hAnsi="Gill Sans MT" w:cs="Tahoma"/>
          <w:color w:val="000000"/>
          <w:spacing w:val="-2"/>
          <w:sz w:val="24"/>
          <w:szCs w:val="23"/>
        </w:rPr>
        <w:t xml:space="preserve">aussi accompagner </w:t>
      </w:r>
      <w:r w:rsidR="000C74F5" w:rsidRPr="00912D8F">
        <w:rPr>
          <w:rFonts w:ascii="Gill Sans MT" w:hAnsi="Gill Sans MT" w:cs="Tahoma"/>
          <w:color w:val="000000"/>
          <w:spacing w:val="-2"/>
          <w:sz w:val="24"/>
          <w:szCs w:val="23"/>
        </w:rPr>
        <w:t xml:space="preserve">les </w:t>
      </w:r>
      <w:proofErr w:type="spellStart"/>
      <w:r w:rsidR="000C74F5" w:rsidRPr="00912D8F">
        <w:rPr>
          <w:rFonts w:ascii="Gill Sans MT" w:hAnsi="Gill Sans MT" w:cs="Tahoma"/>
          <w:color w:val="000000"/>
          <w:spacing w:val="-2"/>
          <w:sz w:val="24"/>
          <w:szCs w:val="23"/>
        </w:rPr>
        <w:t>per</w:t>
      </w:r>
      <w:r w:rsidR="00367D88">
        <w:rPr>
          <w:rFonts w:ascii="Gill Sans MT" w:hAnsi="Gill Sans MT" w:cs="Tahoma"/>
          <w:color w:val="000000"/>
          <w:spacing w:val="-2"/>
          <w:sz w:val="24"/>
          <w:szCs w:val="23"/>
        </w:rPr>
        <w:t>-</w:t>
      </w:r>
      <w:r w:rsidR="000C74F5" w:rsidRPr="00912D8F">
        <w:rPr>
          <w:rFonts w:ascii="Gill Sans MT" w:hAnsi="Gill Sans MT" w:cs="Tahoma"/>
          <w:color w:val="000000"/>
          <w:spacing w:val="-2"/>
          <w:sz w:val="24"/>
          <w:szCs w:val="23"/>
        </w:rPr>
        <w:t>sonnes</w:t>
      </w:r>
      <w:proofErr w:type="spellEnd"/>
      <w:r w:rsidR="000C74F5" w:rsidRPr="00912D8F">
        <w:rPr>
          <w:rFonts w:ascii="Gill Sans MT" w:hAnsi="Gill Sans MT" w:cs="Tahoma"/>
          <w:color w:val="000000"/>
          <w:spacing w:val="-2"/>
          <w:sz w:val="24"/>
          <w:szCs w:val="23"/>
        </w:rPr>
        <w:t xml:space="preserve"> </w:t>
      </w:r>
      <w:r w:rsidR="00247654" w:rsidRPr="00912D8F">
        <w:rPr>
          <w:rFonts w:ascii="Gill Sans MT" w:hAnsi="Gill Sans MT" w:cs="Tahoma"/>
          <w:color w:val="000000"/>
          <w:spacing w:val="-2"/>
          <w:sz w:val="24"/>
          <w:szCs w:val="23"/>
        </w:rPr>
        <w:t>dans leur parcours</w:t>
      </w:r>
      <w:r w:rsidR="000C74F5" w:rsidRPr="00912D8F">
        <w:rPr>
          <w:rFonts w:ascii="Gill Sans MT" w:hAnsi="Gill Sans MT" w:cs="Tahoma"/>
          <w:color w:val="000000"/>
          <w:spacing w:val="-2"/>
          <w:sz w:val="24"/>
          <w:szCs w:val="23"/>
        </w:rPr>
        <w:t xml:space="preserve">, afin qu’elles puissent se doter </w:t>
      </w:r>
      <w:r w:rsidR="00247654" w:rsidRPr="00912D8F">
        <w:rPr>
          <w:rFonts w:ascii="Gill Sans MT" w:hAnsi="Gill Sans MT" w:cs="Tahoma"/>
          <w:color w:val="000000"/>
          <w:spacing w:val="-2"/>
          <w:sz w:val="24"/>
          <w:szCs w:val="23"/>
        </w:rPr>
        <w:t xml:space="preserve">d’attributs </w:t>
      </w:r>
      <w:r w:rsidR="000C74F5" w:rsidRPr="00912D8F">
        <w:rPr>
          <w:rFonts w:ascii="Gill Sans MT" w:hAnsi="Gill Sans MT" w:cs="Tahoma"/>
          <w:color w:val="000000"/>
          <w:spacing w:val="-2"/>
          <w:sz w:val="24"/>
          <w:szCs w:val="23"/>
        </w:rPr>
        <w:t>qui leur permettront de</w:t>
      </w:r>
      <w:r w:rsidR="004232B2" w:rsidRPr="00912D8F">
        <w:rPr>
          <w:rFonts w:ascii="Gill Sans MT" w:hAnsi="Gill Sans MT" w:cs="Tahoma"/>
          <w:color w:val="000000"/>
          <w:spacing w:val="-2"/>
          <w:sz w:val="24"/>
          <w:szCs w:val="23"/>
        </w:rPr>
        <w:t xml:space="preserve"> se réaliser et </w:t>
      </w:r>
      <w:r w:rsidR="000C74F5" w:rsidRPr="00912D8F">
        <w:rPr>
          <w:rFonts w:ascii="Gill Sans MT" w:hAnsi="Gill Sans MT" w:cs="Tahoma"/>
          <w:color w:val="000000"/>
          <w:spacing w:val="-2"/>
          <w:sz w:val="24"/>
          <w:szCs w:val="23"/>
        </w:rPr>
        <w:t>d’</w:t>
      </w:r>
      <w:r w:rsidR="004232B2" w:rsidRPr="00912D8F">
        <w:rPr>
          <w:rFonts w:ascii="Gill Sans MT" w:hAnsi="Gill Sans MT" w:cs="Tahoma"/>
          <w:color w:val="000000"/>
          <w:spacing w:val="-2"/>
          <w:sz w:val="24"/>
          <w:szCs w:val="23"/>
        </w:rPr>
        <w:t>exprimer leur créativité par le travail</w:t>
      </w:r>
      <w:r w:rsidR="000C74F5" w:rsidRPr="00912D8F">
        <w:rPr>
          <w:rFonts w:ascii="Gill Sans MT" w:hAnsi="Gill Sans MT" w:cs="Tahoma"/>
          <w:color w:val="000000"/>
          <w:spacing w:val="-2"/>
          <w:sz w:val="24"/>
          <w:szCs w:val="23"/>
        </w:rPr>
        <w:t>.</w:t>
      </w:r>
    </w:p>
    <w:p w:rsidR="00CA1230" w:rsidRDefault="00CA1230" w:rsidP="0046570F">
      <w:pPr>
        <w:ind w:left="360" w:right="338"/>
        <w:jc w:val="both"/>
        <w:rPr>
          <w:rFonts w:ascii="Gill Sans MT" w:hAnsi="Gill Sans MT" w:cs="Tahoma"/>
          <w:color w:val="000000"/>
          <w:sz w:val="24"/>
          <w:szCs w:val="23"/>
        </w:rPr>
      </w:pPr>
    </w:p>
    <w:p w:rsidR="000C74F5" w:rsidRPr="008F1F23" w:rsidRDefault="000C74F5" w:rsidP="008F1F23">
      <w:pPr>
        <w:pStyle w:val="Retraitcorpsdetexte"/>
        <w:ind w:left="0" w:right="338"/>
      </w:pPr>
      <w:r w:rsidRPr="008F1F23">
        <w:t>Les moyens concrets pour ce faire nous sont connus :</w:t>
      </w:r>
    </w:p>
    <w:p w:rsidR="005228DF" w:rsidRDefault="002264A7" w:rsidP="002B0F0B">
      <w:pPr>
        <w:pStyle w:val="Paragraphedeliste"/>
        <w:numPr>
          <w:ilvl w:val="0"/>
          <w:numId w:val="6"/>
        </w:numPr>
        <w:spacing w:after="80"/>
        <w:ind w:left="720" w:right="331"/>
        <w:contextualSpacing w:val="0"/>
        <w:jc w:val="both"/>
        <w:rPr>
          <w:rFonts w:ascii="Gill Sans MT" w:hAnsi="Gill Sans MT" w:cs="Tahoma"/>
          <w:color w:val="000000"/>
          <w:sz w:val="24"/>
          <w:szCs w:val="23"/>
        </w:rPr>
      </w:pPr>
      <w:r w:rsidRPr="00B06EF2">
        <w:rPr>
          <w:rFonts w:ascii="Gill Sans MT" w:hAnsi="Gill Sans MT" w:cs="Tahoma"/>
          <w:color w:val="000000"/>
          <w:sz w:val="24"/>
          <w:szCs w:val="23"/>
        </w:rPr>
        <w:t xml:space="preserve">C’est </w:t>
      </w:r>
      <w:r w:rsidR="005228DF" w:rsidRPr="00B06EF2">
        <w:rPr>
          <w:rFonts w:ascii="Gill Sans MT" w:hAnsi="Gill Sans MT" w:cs="Tahoma"/>
          <w:color w:val="000000"/>
          <w:sz w:val="24"/>
          <w:szCs w:val="23"/>
        </w:rPr>
        <w:t xml:space="preserve">l’éducation de base, de qualité, pour nos enfants, à l’école comme à l’extérieur de l’école. Une éducation qui </w:t>
      </w:r>
      <w:r w:rsidR="005228DF" w:rsidRPr="00367D88">
        <w:rPr>
          <w:rFonts w:ascii="Gill Sans MT" w:hAnsi="Gill Sans MT" w:cs="Tahoma"/>
          <w:color w:val="000000"/>
          <w:spacing w:val="-6"/>
          <w:sz w:val="24"/>
          <w:szCs w:val="23"/>
        </w:rPr>
        <w:t>leur permet d’assimiler du savoir mais aussi</w:t>
      </w:r>
      <w:r w:rsidR="005228DF" w:rsidRPr="00B06EF2">
        <w:rPr>
          <w:rFonts w:ascii="Gill Sans MT" w:hAnsi="Gill Sans MT" w:cs="Tahoma"/>
          <w:color w:val="000000"/>
          <w:sz w:val="24"/>
          <w:szCs w:val="23"/>
        </w:rPr>
        <w:t xml:space="preserve"> du savoir-faire, des habiletés multiples</w:t>
      </w:r>
      <w:r w:rsidR="006A7F45" w:rsidRPr="00B06EF2">
        <w:rPr>
          <w:rFonts w:ascii="Gill Sans MT" w:hAnsi="Gill Sans MT" w:cs="Tahoma"/>
          <w:color w:val="000000"/>
          <w:sz w:val="24"/>
          <w:szCs w:val="23"/>
        </w:rPr>
        <w:t xml:space="preserve"> </w:t>
      </w:r>
      <w:r w:rsidR="006A7F45" w:rsidRPr="0018596A">
        <w:rPr>
          <w:rFonts w:ascii="Gill Sans MT" w:hAnsi="Gill Sans MT" w:cs="Tahoma"/>
          <w:color w:val="000000"/>
          <w:spacing w:val="-8"/>
          <w:sz w:val="24"/>
          <w:szCs w:val="23"/>
        </w:rPr>
        <w:t>(y</w:t>
      </w:r>
      <w:r w:rsidR="0018596A" w:rsidRPr="0018596A">
        <w:rPr>
          <w:rFonts w:ascii="Gill Sans MT" w:hAnsi="Gill Sans MT" w:cs="Tahoma"/>
          <w:color w:val="000000"/>
          <w:spacing w:val="-8"/>
          <w:sz w:val="24"/>
          <w:szCs w:val="23"/>
        </w:rPr>
        <w:t> </w:t>
      </w:r>
      <w:r w:rsidR="006A7F45" w:rsidRPr="0018596A">
        <w:rPr>
          <w:rFonts w:ascii="Gill Sans MT" w:hAnsi="Gill Sans MT" w:cs="Tahoma"/>
          <w:color w:val="000000"/>
          <w:spacing w:val="-8"/>
          <w:sz w:val="24"/>
          <w:szCs w:val="23"/>
        </w:rPr>
        <w:t>inclut celle de s’adapter au changement)</w:t>
      </w:r>
      <w:r w:rsidR="008F1F23">
        <w:rPr>
          <w:rFonts w:ascii="Gill Sans MT" w:hAnsi="Gill Sans MT" w:cs="Tahoma"/>
          <w:color w:val="000000"/>
          <w:spacing w:val="-8"/>
          <w:sz w:val="24"/>
          <w:szCs w:val="23"/>
        </w:rPr>
        <w:t xml:space="preserve"> </w:t>
      </w:r>
      <w:r w:rsidR="005228DF" w:rsidRPr="00B06EF2">
        <w:rPr>
          <w:rFonts w:ascii="Gill Sans MT" w:hAnsi="Gill Sans MT" w:cs="Tahoma"/>
          <w:color w:val="000000"/>
          <w:sz w:val="24"/>
          <w:szCs w:val="23"/>
        </w:rPr>
        <w:t>et une soif continue d’apprendre.</w:t>
      </w:r>
    </w:p>
    <w:p w:rsidR="00C56E85" w:rsidRDefault="00C56E85" w:rsidP="002B0F0B">
      <w:pPr>
        <w:pStyle w:val="Paragraphedeliste"/>
        <w:numPr>
          <w:ilvl w:val="0"/>
          <w:numId w:val="6"/>
        </w:numPr>
        <w:spacing w:before="60" w:after="120"/>
        <w:ind w:left="720" w:right="331"/>
        <w:contextualSpacing w:val="0"/>
        <w:jc w:val="both"/>
        <w:rPr>
          <w:rFonts w:ascii="Gill Sans MT" w:hAnsi="Gill Sans MT" w:cs="Tahoma"/>
          <w:color w:val="000000"/>
          <w:sz w:val="24"/>
          <w:szCs w:val="23"/>
        </w:rPr>
      </w:pPr>
      <w:r w:rsidRPr="00B06EF2">
        <w:rPr>
          <w:rFonts w:ascii="Gill Sans MT" w:hAnsi="Gill Sans MT" w:cs="Tahoma"/>
          <w:color w:val="000000"/>
          <w:sz w:val="24"/>
          <w:szCs w:val="23"/>
        </w:rPr>
        <w:t>C’est la lutte au décrochage scolaire.</w:t>
      </w:r>
    </w:p>
    <w:p w:rsidR="004E5A6E" w:rsidRDefault="004E5A6E" w:rsidP="002B0F0B">
      <w:pPr>
        <w:pStyle w:val="Paragraphedeliste"/>
        <w:numPr>
          <w:ilvl w:val="0"/>
          <w:numId w:val="6"/>
        </w:numPr>
        <w:spacing w:after="80"/>
        <w:ind w:left="720" w:right="331"/>
        <w:contextualSpacing w:val="0"/>
        <w:jc w:val="both"/>
        <w:rPr>
          <w:rFonts w:ascii="Gill Sans MT" w:hAnsi="Gill Sans MT" w:cs="Tahoma"/>
          <w:color w:val="000000"/>
          <w:sz w:val="24"/>
          <w:szCs w:val="23"/>
        </w:rPr>
      </w:pPr>
      <w:r w:rsidRPr="00B06EF2">
        <w:rPr>
          <w:rFonts w:ascii="Gill Sans MT" w:hAnsi="Gill Sans MT" w:cs="Tahoma"/>
          <w:color w:val="000000"/>
          <w:sz w:val="24"/>
          <w:szCs w:val="23"/>
        </w:rPr>
        <w:t>C’est l’acquisition d’un premier diplôme universitaire.</w:t>
      </w:r>
    </w:p>
    <w:p w:rsidR="005228DF" w:rsidRDefault="005228DF" w:rsidP="002B0F0B">
      <w:pPr>
        <w:pStyle w:val="Paragraphedeliste"/>
        <w:numPr>
          <w:ilvl w:val="0"/>
          <w:numId w:val="6"/>
        </w:numPr>
        <w:spacing w:after="120"/>
        <w:ind w:left="720" w:right="331"/>
        <w:contextualSpacing w:val="0"/>
        <w:jc w:val="both"/>
        <w:rPr>
          <w:rFonts w:ascii="Gill Sans MT" w:hAnsi="Gill Sans MT" w:cs="Tahoma"/>
          <w:color w:val="000000"/>
          <w:sz w:val="24"/>
          <w:szCs w:val="23"/>
        </w:rPr>
      </w:pPr>
      <w:r w:rsidRPr="00B06EF2">
        <w:rPr>
          <w:rFonts w:ascii="Gill Sans MT" w:hAnsi="Gill Sans MT" w:cs="Tahoma"/>
          <w:color w:val="000000"/>
          <w:sz w:val="24"/>
          <w:szCs w:val="23"/>
        </w:rPr>
        <w:t xml:space="preserve">C’est la </w:t>
      </w:r>
      <w:r w:rsidR="002264A7" w:rsidRPr="00B06EF2">
        <w:rPr>
          <w:rFonts w:ascii="Gill Sans MT" w:hAnsi="Gill Sans MT" w:cs="Tahoma"/>
          <w:color w:val="000000"/>
          <w:sz w:val="24"/>
          <w:szCs w:val="23"/>
        </w:rPr>
        <w:t>formation professionnelle</w:t>
      </w:r>
      <w:r w:rsidRPr="00B06EF2">
        <w:rPr>
          <w:rFonts w:ascii="Gill Sans MT" w:hAnsi="Gill Sans MT" w:cs="Tahoma"/>
          <w:color w:val="000000"/>
          <w:sz w:val="24"/>
          <w:szCs w:val="23"/>
        </w:rPr>
        <w:t>.</w:t>
      </w:r>
    </w:p>
    <w:p w:rsidR="005228DF" w:rsidRDefault="005228DF" w:rsidP="002B0F0B">
      <w:pPr>
        <w:pStyle w:val="Paragraphedeliste"/>
        <w:numPr>
          <w:ilvl w:val="0"/>
          <w:numId w:val="6"/>
        </w:numPr>
        <w:spacing w:after="120"/>
        <w:ind w:left="720" w:right="331"/>
        <w:contextualSpacing w:val="0"/>
        <w:jc w:val="both"/>
        <w:rPr>
          <w:rFonts w:ascii="Gill Sans MT" w:hAnsi="Gill Sans MT" w:cs="Tahoma"/>
          <w:color w:val="000000"/>
          <w:sz w:val="24"/>
          <w:szCs w:val="23"/>
        </w:rPr>
      </w:pPr>
      <w:r w:rsidRPr="00B06EF2">
        <w:rPr>
          <w:rFonts w:ascii="Gill Sans MT" w:hAnsi="Gill Sans MT" w:cs="Tahoma"/>
          <w:color w:val="000000"/>
          <w:sz w:val="24"/>
          <w:szCs w:val="23"/>
        </w:rPr>
        <w:t xml:space="preserve">C’est la </w:t>
      </w:r>
      <w:r w:rsidR="002264A7" w:rsidRPr="00B06EF2">
        <w:rPr>
          <w:rFonts w:ascii="Gill Sans MT" w:hAnsi="Gill Sans MT" w:cs="Tahoma"/>
          <w:color w:val="000000"/>
          <w:sz w:val="24"/>
          <w:szCs w:val="23"/>
        </w:rPr>
        <w:t>formation continue en milieu de travail</w:t>
      </w:r>
      <w:r w:rsidR="004E5A6E" w:rsidRPr="00B06EF2">
        <w:rPr>
          <w:rFonts w:ascii="Gill Sans MT" w:hAnsi="Gill Sans MT" w:cs="Tahoma"/>
          <w:color w:val="000000"/>
          <w:sz w:val="24"/>
          <w:szCs w:val="23"/>
        </w:rPr>
        <w:t>.</w:t>
      </w:r>
    </w:p>
    <w:p w:rsidR="00DF5528" w:rsidRDefault="00DF5528" w:rsidP="002B0F0B">
      <w:pPr>
        <w:pStyle w:val="Paragraphedeliste"/>
        <w:numPr>
          <w:ilvl w:val="0"/>
          <w:numId w:val="6"/>
        </w:numPr>
        <w:spacing w:after="120"/>
        <w:ind w:left="720" w:right="331"/>
        <w:contextualSpacing w:val="0"/>
        <w:jc w:val="both"/>
        <w:rPr>
          <w:rFonts w:ascii="Gill Sans MT" w:hAnsi="Gill Sans MT" w:cs="Tahoma"/>
          <w:color w:val="000000"/>
          <w:sz w:val="24"/>
          <w:szCs w:val="23"/>
        </w:rPr>
      </w:pPr>
      <w:r w:rsidRPr="00B06EF2">
        <w:rPr>
          <w:rFonts w:ascii="Gill Sans MT" w:hAnsi="Gill Sans MT" w:cs="Tahoma"/>
          <w:color w:val="000000"/>
          <w:sz w:val="24"/>
          <w:szCs w:val="23"/>
        </w:rPr>
        <w:t>C’est</w:t>
      </w:r>
      <w:r w:rsidR="00BB6403" w:rsidRPr="00B06EF2">
        <w:rPr>
          <w:rFonts w:ascii="Gill Sans MT" w:hAnsi="Gill Sans MT" w:cs="Tahoma"/>
          <w:color w:val="000000"/>
          <w:sz w:val="24"/>
          <w:szCs w:val="23"/>
        </w:rPr>
        <w:t>, pour les ch</w:t>
      </w:r>
      <w:r w:rsidR="00AB2201" w:rsidRPr="00B06EF2">
        <w:rPr>
          <w:rFonts w:ascii="Gill Sans MT" w:hAnsi="Gill Sans MT" w:cs="Tahoma"/>
          <w:color w:val="000000"/>
          <w:sz w:val="24"/>
          <w:szCs w:val="23"/>
        </w:rPr>
        <w:t>ômeurs,</w:t>
      </w:r>
      <w:r w:rsidRPr="00B06EF2">
        <w:rPr>
          <w:rFonts w:ascii="Gill Sans MT" w:hAnsi="Gill Sans MT" w:cs="Tahoma"/>
          <w:color w:val="000000"/>
          <w:sz w:val="24"/>
          <w:szCs w:val="23"/>
        </w:rPr>
        <w:t xml:space="preserve"> une nouvelle formation plus adaptée au marché du travail.</w:t>
      </w:r>
    </w:p>
    <w:p w:rsidR="00C56E85" w:rsidRDefault="005228DF" w:rsidP="002B0F0B">
      <w:pPr>
        <w:pStyle w:val="Paragraphedeliste"/>
        <w:numPr>
          <w:ilvl w:val="0"/>
          <w:numId w:val="7"/>
        </w:numPr>
        <w:spacing w:after="120"/>
        <w:ind w:left="720" w:right="331"/>
        <w:contextualSpacing w:val="0"/>
        <w:jc w:val="both"/>
        <w:rPr>
          <w:rFonts w:ascii="Gill Sans MT" w:hAnsi="Gill Sans MT" w:cs="Tahoma"/>
          <w:color w:val="000000"/>
          <w:sz w:val="24"/>
          <w:szCs w:val="23"/>
        </w:rPr>
      </w:pPr>
      <w:r w:rsidRPr="00B06EF2">
        <w:rPr>
          <w:rFonts w:ascii="Gill Sans MT" w:hAnsi="Gill Sans MT" w:cs="Tahoma"/>
          <w:color w:val="000000"/>
          <w:sz w:val="24"/>
          <w:szCs w:val="23"/>
        </w:rPr>
        <w:t xml:space="preserve">C’est aussi, </w:t>
      </w:r>
      <w:r w:rsidR="009D7E95" w:rsidRPr="00B06EF2">
        <w:rPr>
          <w:rFonts w:ascii="Gill Sans MT" w:hAnsi="Gill Sans MT" w:cs="Tahoma"/>
          <w:color w:val="000000"/>
          <w:sz w:val="24"/>
          <w:szCs w:val="23"/>
        </w:rPr>
        <w:t>selon</w:t>
      </w:r>
      <w:r w:rsidRPr="00B06EF2">
        <w:rPr>
          <w:rFonts w:ascii="Gill Sans MT" w:hAnsi="Gill Sans MT" w:cs="Tahoma"/>
          <w:color w:val="000000"/>
          <w:sz w:val="24"/>
          <w:szCs w:val="23"/>
        </w:rPr>
        <w:t xml:space="preserve"> certain</w:t>
      </w:r>
      <w:r w:rsidR="002264A7" w:rsidRPr="00B06EF2">
        <w:rPr>
          <w:rFonts w:ascii="Gill Sans MT" w:hAnsi="Gill Sans MT" w:cs="Tahoma"/>
          <w:color w:val="000000"/>
          <w:sz w:val="24"/>
          <w:szCs w:val="23"/>
        </w:rPr>
        <w:t xml:space="preserve">s </w:t>
      </w:r>
      <w:r w:rsidRPr="00B06EF2">
        <w:rPr>
          <w:rFonts w:ascii="Gill Sans MT" w:hAnsi="Gill Sans MT" w:cs="Tahoma"/>
          <w:color w:val="000000"/>
          <w:sz w:val="24"/>
          <w:szCs w:val="23"/>
        </w:rPr>
        <w:t xml:space="preserve">experts, </w:t>
      </w:r>
      <w:r w:rsidR="002264A7" w:rsidRPr="00B06EF2">
        <w:rPr>
          <w:rFonts w:ascii="Gill Sans MT" w:hAnsi="Gill Sans MT" w:cs="Tahoma"/>
          <w:color w:val="000000"/>
          <w:sz w:val="24"/>
          <w:szCs w:val="23"/>
        </w:rPr>
        <w:t xml:space="preserve">le </w:t>
      </w:r>
      <w:r w:rsidR="002264A7" w:rsidRPr="001C72AF">
        <w:rPr>
          <w:rFonts w:ascii="Gill Sans MT" w:hAnsi="Gill Sans MT" w:cs="Tahoma"/>
          <w:color w:val="000000"/>
          <w:spacing w:val="-10"/>
          <w:sz w:val="24"/>
          <w:szCs w:val="23"/>
        </w:rPr>
        <w:t xml:space="preserve">développement hâtif des habiletés </w:t>
      </w:r>
      <w:r w:rsidRPr="001C72AF">
        <w:rPr>
          <w:rFonts w:ascii="Gill Sans MT" w:hAnsi="Gill Sans MT" w:cs="Tahoma"/>
          <w:color w:val="000000"/>
          <w:spacing w:val="-10"/>
          <w:sz w:val="24"/>
          <w:szCs w:val="23"/>
        </w:rPr>
        <w:t>cognitives</w:t>
      </w:r>
      <w:r w:rsidRPr="00B06EF2">
        <w:rPr>
          <w:rFonts w:ascii="Gill Sans MT" w:hAnsi="Gill Sans MT" w:cs="Tahoma"/>
          <w:color w:val="000000"/>
          <w:sz w:val="24"/>
          <w:szCs w:val="23"/>
        </w:rPr>
        <w:t xml:space="preserve"> et sociales </w:t>
      </w:r>
      <w:r w:rsidR="002264A7" w:rsidRPr="00B06EF2">
        <w:rPr>
          <w:rFonts w:ascii="Gill Sans MT" w:hAnsi="Gill Sans MT" w:cs="Tahoma"/>
          <w:color w:val="000000"/>
          <w:sz w:val="24"/>
          <w:szCs w:val="23"/>
        </w:rPr>
        <w:t>au tout jeune âge (0 à 4 ans).</w:t>
      </w:r>
    </w:p>
    <w:p w:rsidR="004E5A6E" w:rsidRDefault="00C56E85" w:rsidP="002B0F0B">
      <w:pPr>
        <w:pStyle w:val="Paragraphedeliste"/>
        <w:numPr>
          <w:ilvl w:val="0"/>
          <w:numId w:val="7"/>
        </w:numPr>
        <w:spacing w:after="120"/>
        <w:ind w:left="720" w:right="331"/>
        <w:contextualSpacing w:val="0"/>
        <w:jc w:val="both"/>
        <w:rPr>
          <w:rFonts w:ascii="Gill Sans MT" w:hAnsi="Gill Sans MT" w:cs="Tahoma"/>
          <w:color w:val="000000"/>
          <w:sz w:val="24"/>
          <w:szCs w:val="23"/>
        </w:rPr>
      </w:pPr>
      <w:r w:rsidRPr="00B06EF2">
        <w:rPr>
          <w:rFonts w:ascii="Gill Sans MT" w:hAnsi="Gill Sans MT" w:cs="Tahoma"/>
          <w:color w:val="000000"/>
          <w:sz w:val="24"/>
          <w:szCs w:val="23"/>
        </w:rPr>
        <w:t>Et c’est l’accompagnement d’une famille aimante qui valorise le développement des habiletés, de l’estime de soi.</w:t>
      </w:r>
      <w:r w:rsidR="002264A7" w:rsidRPr="00B06EF2">
        <w:rPr>
          <w:rFonts w:ascii="Gill Sans MT" w:hAnsi="Gill Sans MT" w:cs="Tahoma"/>
          <w:color w:val="000000"/>
          <w:sz w:val="24"/>
          <w:szCs w:val="23"/>
        </w:rPr>
        <w:t xml:space="preserve"> </w:t>
      </w:r>
    </w:p>
    <w:p w:rsidR="002264A7" w:rsidRPr="001C40C3" w:rsidRDefault="002264A7" w:rsidP="009334BD">
      <w:pPr>
        <w:pStyle w:val="Retraitcorpsdetexte2"/>
        <w:ind w:left="90" w:right="338"/>
      </w:pPr>
      <w:r w:rsidRPr="001C40C3">
        <w:t xml:space="preserve">En somme, il semble avisé </w:t>
      </w:r>
      <w:r w:rsidR="007500CD" w:rsidRPr="001C40C3">
        <w:t>de miser</w:t>
      </w:r>
      <w:r w:rsidR="00DF5528" w:rsidRPr="001C40C3">
        <w:t>, plus encore qu’</w:t>
      </w:r>
      <w:r w:rsidR="00844B90" w:rsidRPr="001C40C3">
        <w:t>à l’heure actuelle,</w:t>
      </w:r>
      <w:r w:rsidR="007500CD" w:rsidRPr="001C40C3">
        <w:t xml:space="preserve"> sur un </w:t>
      </w:r>
      <w:proofErr w:type="spellStart"/>
      <w:r w:rsidR="007500CD" w:rsidRPr="001C40C3">
        <w:t>développe</w:t>
      </w:r>
      <w:r w:rsidR="001C40C3">
        <w:t>-</w:t>
      </w:r>
      <w:r w:rsidR="007500CD" w:rsidRPr="001C40C3">
        <w:t>ment</w:t>
      </w:r>
      <w:proofErr w:type="spellEnd"/>
      <w:r w:rsidR="007500CD" w:rsidRPr="001C40C3">
        <w:t xml:space="preserve"> du capital humain en réponse au développement technologique. </w:t>
      </w:r>
    </w:p>
    <w:p w:rsidR="00CA1230" w:rsidRPr="008D54D7" w:rsidRDefault="00CA1230" w:rsidP="0046570F">
      <w:pPr>
        <w:ind w:left="357" w:right="338" w:firstLine="3"/>
        <w:jc w:val="both"/>
        <w:rPr>
          <w:rFonts w:ascii="Gill Sans MT" w:hAnsi="Gill Sans MT" w:cs="Tahoma"/>
          <w:color w:val="000000"/>
          <w:sz w:val="24"/>
          <w:szCs w:val="23"/>
        </w:rPr>
      </w:pPr>
    </w:p>
    <w:p w:rsidR="00B14A23" w:rsidRPr="008F1F23" w:rsidRDefault="004E5A6E" w:rsidP="00083C04">
      <w:pPr>
        <w:pStyle w:val="Paragraphedeliste"/>
        <w:numPr>
          <w:ilvl w:val="0"/>
          <w:numId w:val="4"/>
        </w:numPr>
        <w:ind w:right="338" w:hanging="270"/>
        <w:contextualSpacing w:val="0"/>
        <w:jc w:val="both"/>
        <w:rPr>
          <w:rFonts w:ascii="Gill Sans MT" w:hAnsi="Gill Sans MT" w:cs="Tahoma"/>
          <w:color w:val="000000"/>
          <w:sz w:val="24"/>
          <w:szCs w:val="23"/>
        </w:rPr>
      </w:pPr>
      <w:r w:rsidRPr="00B42F91">
        <w:rPr>
          <w:rFonts w:ascii="Gill Sans MT" w:hAnsi="Gill Sans MT" w:cs="Tahoma"/>
          <w:color w:val="000000"/>
          <w:sz w:val="24"/>
          <w:szCs w:val="23"/>
        </w:rPr>
        <w:t>Une deuxième solution sera que l</w:t>
      </w:r>
      <w:r w:rsidR="007500CD" w:rsidRPr="00B42F91">
        <w:rPr>
          <w:rFonts w:ascii="Gill Sans MT" w:hAnsi="Gill Sans MT" w:cs="Tahoma"/>
          <w:color w:val="000000"/>
          <w:sz w:val="24"/>
          <w:szCs w:val="23"/>
        </w:rPr>
        <w:t xml:space="preserve">es </w:t>
      </w:r>
      <w:proofErr w:type="spellStart"/>
      <w:r w:rsidR="007500CD" w:rsidRPr="00B42F91">
        <w:rPr>
          <w:rFonts w:ascii="Gill Sans MT" w:hAnsi="Gill Sans MT" w:cs="Tahoma"/>
          <w:color w:val="000000"/>
          <w:sz w:val="24"/>
          <w:szCs w:val="23"/>
        </w:rPr>
        <w:t>gouver</w:t>
      </w:r>
      <w:r w:rsidR="00B42F91">
        <w:rPr>
          <w:rFonts w:ascii="Gill Sans MT" w:hAnsi="Gill Sans MT" w:cs="Tahoma"/>
          <w:color w:val="000000"/>
          <w:sz w:val="24"/>
          <w:szCs w:val="23"/>
        </w:rPr>
        <w:t>-</w:t>
      </w:r>
      <w:r w:rsidR="007500CD" w:rsidRPr="00B42F91">
        <w:rPr>
          <w:rFonts w:ascii="Gill Sans MT" w:hAnsi="Gill Sans MT" w:cs="Tahoma"/>
          <w:color w:val="000000"/>
          <w:sz w:val="24"/>
          <w:szCs w:val="23"/>
        </w:rPr>
        <w:t>nements</w:t>
      </w:r>
      <w:proofErr w:type="spellEnd"/>
      <w:r w:rsidR="007500CD" w:rsidRPr="008F1F23">
        <w:rPr>
          <w:rFonts w:ascii="Gill Sans MT" w:hAnsi="Gill Sans MT" w:cs="Tahoma"/>
          <w:color w:val="000000"/>
          <w:sz w:val="24"/>
          <w:szCs w:val="23"/>
        </w:rPr>
        <w:t xml:space="preserve"> </w:t>
      </w:r>
      <w:r w:rsidRPr="008F1F23">
        <w:rPr>
          <w:rFonts w:ascii="Gill Sans MT" w:hAnsi="Gill Sans MT" w:cs="Tahoma"/>
          <w:color w:val="000000"/>
          <w:sz w:val="24"/>
          <w:szCs w:val="23"/>
        </w:rPr>
        <w:t>mettent en place, ou renforcent, d</w:t>
      </w:r>
      <w:r w:rsidR="007500CD" w:rsidRPr="008F1F23">
        <w:rPr>
          <w:rFonts w:ascii="Gill Sans MT" w:hAnsi="Gill Sans MT" w:cs="Tahoma"/>
          <w:color w:val="000000"/>
          <w:sz w:val="24"/>
          <w:szCs w:val="23"/>
        </w:rPr>
        <w:t>es mesures qui facilitent l’embauche de travailleu</w:t>
      </w:r>
      <w:r w:rsidR="008F1F23" w:rsidRPr="008F1F23">
        <w:rPr>
          <w:rFonts w:ascii="Gill Sans MT" w:hAnsi="Gill Sans MT" w:cs="Tahoma"/>
          <w:color w:val="000000"/>
          <w:sz w:val="24"/>
          <w:szCs w:val="23"/>
        </w:rPr>
        <w:t>ses et travailleurs</w:t>
      </w:r>
      <w:r w:rsidR="007500CD" w:rsidRPr="008F1F23">
        <w:rPr>
          <w:rFonts w:ascii="Gill Sans MT" w:hAnsi="Gill Sans MT" w:cs="Tahoma"/>
          <w:color w:val="000000"/>
          <w:sz w:val="24"/>
          <w:szCs w:val="23"/>
        </w:rPr>
        <w:t>. Ces mesures peuvent cibler, selon les priorités, des jeunes à leur premier emploi, des régions dév</w:t>
      </w:r>
      <w:r w:rsidR="00141ACC" w:rsidRPr="008F1F23">
        <w:rPr>
          <w:rFonts w:ascii="Gill Sans MT" w:hAnsi="Gill Sans MT" w:cs="Tahoma"/>
          <w:color w:val="000000"/>
          <w:sz w:val="24"/>
          <w:szCs w:val="23"/>
        </w:rPr>
        <w:t>i</w:t>
      </w:r>
      <w:r w:rsidR="007500CD" w:rsidRPr="008F1F23">
        <w:rPr>
          <w:rFonts w:ascii="Gill Sans MT" w:hAnsi="Gill Sans MT" w:cs="Tahoma"/>
          <w:color w:val="000000"/>
          <w:sz w:val="24"/>
          <w:szCs w:val="23"/>
        </w:rPr>
        <w:t xml:space="preserve">talisées, ou des groupes </w:t>
      </w:r>
      <w:proofErr w:type="gramStart"/>
      <w:r w:rsidR="00912D8F" w:rsidRPr="008F1F23">
        <w:rPr>
          <w:rFonts w:ascii="Gill Sans MT" w:hAnsi="Gill Sans MT" w:cs="Tahoma"/>
          <w:color w:val="000000"/>
          <w:sz w:val="24"/>
          <w:szCs w:val="23"/>
        </w:rPr>
        <w:t xml:space="preserve">d’emplois </w:t>
      </w:r>
      <w:proofErr w:type="spellStart"/>
      <w:r w:rsidR="00912D8F" w:rsidRPr="008F1F23">
        <w:rPr>
          <w:rFonts w:ascii="Gill Sans MT" w:hAnsi="Gill Sans MT" w:cs="Tahoma"/>
          <w:color w:val="000000"/>
          <w:sz w:val="24"/>
          <w:szCs w:val="23"/>
        </w:rPr>
        <w:t>particulière</w:t>
      </w:r>
      <w:r w:rsidR="00B42F91">
        <w:rPr>
          <w:rFonts w:ascii="Gill Sans MT" w:hAnsi="Gill Sans MT" w:cs="Tahoma"/>
          <w:color w:val="000000"/>
          <w:sz w:val="24"/>
          <w:szCs w:val="23"/>
        </w:rPr>
        <w:t>-</w:t>
      </w:r>
      <w:proofErr w:type="gramEnd"/>
      <w:r w:rsidR="00975238" w:rsidRPr="008F1F23">
        <w:rPr>
          <w:rFonts w:ascii="Gill Sans MT" w:hAnsi="Gill Sans MT" w:cs="Tahoma"/>
          <w:color w:val="000000"/>
          <w:sz w:val="24"/>
          <w:szCs w:val="23"/>
        </w:rPr>
        <w:t>ment</w:t>
      </w:r>
      <w:proofErr w:type="spellEnd"/>
      <w:r w:rsidR="00975238" w:rsidRPr="008F1F23">
        <w:rPr>
          <w:rFonts w:ascii="Gill Sans MT" w:hAnsi="Gill Sans MT" w:cs="Tahoma"/>
          <w:color w:val="000000"/>
          <w:sz w:val="24"/>
          <w:szCs w:val="23"/>
        </w:rPr>
        <w:t xml:space="preserve"> </w:t>
      </w:r>
      <w:r w:rsidR="007500CD" w:rsidRPr="008F1F23">
        <w:rPr>
          <w:rFonts w:ascii="Gill Sans MT" w:hAnsi="Gill Sans MT" w:cs="Tahoma"/>
          <w:color w:val="000000"/>
          <w:sz w:val="24"/>
          <w:szCs w:val="23"/>
        </w:rPr>
        <w:t xml:space="preserve">touchés. Des mesures peuvent être aussi mises en place pour accroître l’intérêt relatif, du point de vue des entreprises, </w:t>
      </w:r>
      <w:r w:rsidR="00975238" w:rsidRPr="008F1F23">
        <w:rPr>
          <w:rFonts w:ascii="Gill Sans MT" w:hAnsi="Gill Sans MT" w:cs="Tahoma"/>
          <w:color w:val="000000"/>
          <w:sz w:val="24"/>
          <w:szCs w:val="23"/>
        </w:rPr>
        <w:t xml:space="preserve">du </w:t>
      </w:r>
      <w:r w:rsidR="007500CD" w:rsidRPr="008F1F23">
        <w:rPr>
          <w:rFonts w:ascii="Gill Sans MT" w:hAnsi="Gill Sans MT" w:cs="Tahoma"/>
          <w:color w:val="000000"/>
          <w:sz w:val="24"/>
          <w:szCs w:val="23"/>
        </w:rPr>
        <w:t xml:space="preserve">travail </w:t>
      </w:r>
      <w:r w:rsidR="009D7E95" w:rsidRPr="008F1F23">
        <w:rPr>
          <w:rFonts w:ascii="Gill Sans MT" w:hAnsi="Gill Sans MT" w:cs="Tahoma"/>
          <w:color w:val="000000"/>
          <w:sz w:val="24"/>
          <w:szCs w:val="23"/>
        </w:rPr>
        <w:t>par rapport</w:t>
      </w:r>
      <w:r w:rsidR="007500CD" w:rsidRPr="008F1F23">
        <w:rPr>
          <w:rFonts w:ascii="Gill Sans MT" w:hAnsi="Gill Sans MT" w:cs="Tahoma"/>
          <w:color w:val="000000"/>
          <w:sz w:val="24"/>
          <w:szCs w:val="23"/>
        </w:rPr>
        <w:t xml:space="preserve"> à la technologie</w:t>
      </w:r>
      <w:r w:rsidR="00C56E85" w:rsidRPr="008F1F23">
        <w:rPr>
          <w:rStyle w:val="Appelnotedebasdep"/>
          <w:rFonts w:ascii="Gill Sans MT" w:hAnsi="Gill Sans MT" w:cs="Tahoma"/>
          <w:color w:val="000000"/>
          <w:sz w:val="24"/>
          <w:szCs w:val="23"/>
        </w:rPr>
        <w:footnoteReference w:id="6"/>
      </w:r>
      <w:r w:rsidR="00B14A23" w:rsidRPr="008F1F23">
        <w:rPr>
          <w:rFonts w:ascii="Gill Sans MT" w:hAnsi="Gill Sans MT" w:cs="Tahoma"/>
          <w:color w:val="000000"/>
          <w:sz w:val="24"/>
          <w:szCs w:val="23"/>
        </w:rPr>
        <w:t>.</w:t>
      </w:r>
    </w:p>
    <w:p w:rsidR="00CA1230" w:rsidRPr="00CA1230" w:rsidRDefault="00CA1230" w:rsidP="00083C04">
      <w:pPr>
        <w:ind w:left="180" w:right="338" w:firstLine="0"/>
        <w:jc w:val="both"/>
        <w:rPr>
          <w:rFonts w:ascii="Gill Sans MT" w:hAnsi="Gill Sans MT" w:cs="Tahoma"/>
          <w:color w:val="000000"/>
          <w:sz w:val="24"/>
          <w:szCs w:val="23"/>
        </w:rPr>
      </w:pPr>
    </w:p>
    <w:p w:rsidR="00D41364" w:rsidRPr="001C40C3" w:rsidRDefault="00D41364" w:rsidP="00083C04">
      <w:pPr>
        <w:pStyle w:val="Paragraphedeliste"/>
        <w:numPr>
          <w:ilvl w:val="0"/>
          <w:numId w:val="4"/>
        </w:numPr>
        <w:ind w:right="338" w:hanging="270"/>
        <w:jc w:val="both"/>
        <w:rPr>
          <w:rFonts w:ascii="Gill Sans MT" w:hAnsi="Gill Sans MT" w:cs="Tahoma"/>
          <w:color w:val="000000"/>
          <w:sz w:val="24"/>
          <w:szCs w:val="23"/>
        </w:rPr>
      </w:pPr>
      <w:r w:rsidRPr="001C40C3">
        <w:rPr>
          <w:rFonts w:ascii="Gill Sans MT" w:hAnsi="Gill Sans MT" w:cs="Tahoma"/>
          <w:color w:val="000000"/>
          <w:sz w:val="24"/>
          <w:szCs w:val="23"/>
        </w:rPr>
        <w:t>Enfin, une troisième solution sera de favoriser l’émergence de solutions locales</w:t>
      </w:r>
      <w:r w:rsidR="00C56E85" w:rsidRPr="001C40C3">
        <w:rPr>
          <w:rFonts w:ascii="Gill Sans MT" w:hAnsi="Gill Sans MT" w:cs="Tahoma"/>
          <w:color w:val="000000"/>
          <w:sz w:val="24"/>
          <w:szCs w:val="23"/>
        </w:rPr>
        <w:t xml:space="preserve"> et de structures décisionnelles de proximité</w:t>
      </w:r>
      <w:r w:rsidRPr="001C40C3">
        <w:rPr>
          <w:rFonts w:ascii="Gill Sans MT" w:hAnsi="Gill Sans MT" w:cs="Tahoma"/>
          <w:color w:val="000000"/>
          <w:sz w:val="24"/>
          <w:szCs w:val="23"/>
        </w:rPr>
        <w:t xml:space="preserve">. Comme le dit le Pape François, </w:t>
      </w:r>
      <w:r w:rsidRPr="001C40C3">
        <w:rPr>
          <w:rFonts w:ascii="Gill Sans MT" w:hAnsi="Gill Sans MT" w:cs="Tahoma"/>
          <w:i/>
          <w:color w:val="000000"/>
          <w:sz w:val="24"/>
          <w:szCs w:val="23"/>
        </w:rPr>
        <w:t>« pour qu’il continue d’être possible de donner du travail, il est impérieux de promouvoir une économie qui favorise la diversité productive et la créativité entrepreneuriale. </w:t>
      </w:r>
      <w:r w:rsidRPr="001C40C3">
        <w:rPr>
          <w:rFonts w:ascii="Gill Sans MT" w:hAnsi="Gill Sans MT" w:cs="Tahoma"/>
          <w:color w:val="000000"/>
          <w:sz w:val="24"/>
          <w:szCs w:val="23"/>
        </w:rPr>
        <w:t>»</w:t>
      </w:r>
      <w:r w:rsidRPr="001C40C3">
        <w:rPr>
          <w:rStyle w:val="Appelnotedebasdep"/>
          <w:rFonts w:ascii="Gill Sans MT" w:hAnsi="Gill Sans MT" w:cs="Tahoma"/>
          <w:color w:val="000000"/>
          <w:sz w:val="24"/>
          <w:szCs w:val="23"/>
        </w:rPr>
        <w:footnoteReference w:id="7"/>
      </w:r>
    </w:p>
    <w:p w:rsidR="0027662F" w:rsidRPr="002359D1" w:rsidRDefault="0027662F" w:rsidP="0046570F">
      <w:pPr>
        <w:ind w:right="338" w:firstLine="0"/>
        <w:jc w:val="both"/>
        <w:rPr>
          <w:rFonts w:ascii="Gill Sans MT" w:hAnsi="Gill Sans MT" w:cs="Tahoma"/>
          <w:color w:val="000000"/>
          <w:spacing w:val="-2"/>
          <w:sz w:val="24"/>
          <w:szCs w:val="23"/>
        </w:rPr>
      </w:pPr>
    </w:p>
    <w:p w:rsidR="00B14A23" w:rsidRPr="001C40C3" w:rsidRDefault="00B14A23" w:rsidP="00083C04">
      <w:pPr>
        <w:pStyle w:val="Retraitcorpsdetexte3"/>
        <w:ind w:left="90" w:right="338" w:firstLine="0"/>
      </w:pPr>
      <w:r w:rsidRPr="001C40C3">
        <w:t xml:space="preserve">Assurer un niveau d’emploi convenable et répondant aux aspirations du plus grand nombre contribuera </w:t>
      </w:r>
      <w:r w:rsidR="00975238" w:rsidRPr="001C40C3">
        <w:t>de la façon la plus efficace à ce que ne se dégradent pas davantage les inégalités de revenus. La dignité de chacun étant davantage respectée, il sera plus facile de maintenir la cohésion sociale.</w:t>
      </w:r>
    </w:p>
    <w:p w:rsidR="0027662F" w:rsidRPr="008D54D7" w:rsidRDefault="0027662F" w:rsidP="009334BD">
      <w:pPr>
        <w:pStyle w:val="Retraitcorpsdetexte3"/>
        <w:tabs>
          <w:tab w:val="left" w:pos="270"/>
          <w:tab w:val="left" w:pos="360"/>
          <w:tab w:val="left" w:pos="450"/>
        </w:tabs>
        <w:ind w:left="360" w:right="338" w:firstLine="0"/>
      </w:pPr>
    </w:p>
    <w:p w:rsidR="00496FF4" w:rsidRPr="001C40C3" w:rsidRDefault="008D7BB3" w:rsidP="005957F4">
      <w:pPr>
        <w:ind w:left="180" w:right="248" w:firstLine="0"/>
        <w:jc w:val="both"/>
        <w:rPr>
          <w:rFonts w:ascii="Gill Sans MT" w:hAnsi="Gill Sans MT" w:cs="Tahoma"/>
          <w:color w:val="000000"/>
          <w:sz w:val="24"/>
          <w:szCs w:val="23"/>
        </w:rPr>
      </w:pPr>
      <w:r w:rsidRPr="001C40C3">
        <w:rPr>
          <w:noProof/>
          <w:lang w:eastAsia="fr-CA"/>
        </w:rPr>
        <w:lastRenderedPageBreak/>
        <w:drawing>
          <wp:anchor distT="0" distB="0" distL="114300" distR="114300" simplePos="0" relativeHeight="251662336" behindDoc="1" locked="0" layoutInCell="1" allowOverlap="1" wp14:anchorId="4DD3533B" wp14:editId="3F2CD0EE">
            <wp:simplePos x="0" y="0"/>
            <wp:positionH relativeFrom="column">
              <wp:posOffset>3458210</wp:posOffset>
            </wp:positionH>
            <wp:positionV relativeFrom="paragraph">
              <wp:posOffset>-165100</wp:posOffset>
            </wp:positionV>
            <wp:extent cx="2727325" cy="1828800"/>
            <wp:effectExtent l="0" t="0" r="0" b="0"/>
            <wp:wrapThrough wrapText="bothSides">
              <wp:wrapPolygon edited="0">
                <wp:start x="603" y="0"/>
                <wp:lineTo x="0" y="450"/>
                <wp:lineTo x="0" y="21150"/>
                <wp:lineTo x="603" y="21375"/>
                <wp:lineTo x="20820" y="21375"/>
                <wp:lineTo x="21424" y="21150"/>
                <wp:lineTo x="21424" y="450"/>
                <wp:lineTo x="20820" y="0"/>
                <wp:lineTo x="603"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room-488375__340.jpg"/>
                    <pic:cNvPicPr/>
                  </pic:nvPicPr>
                  <pic:blipFill>
                    <a:blip r:embed="rId12">
                      <a:extLst>
                        <a:ext uri="{28A0092B-C50C-407E-A947-70E740481C1C}">
                          <a14:useLocalDpi xmlns:a14="http://schemas.microsoft.com/office/drawing/2010/main" val="0"/>
                        </a:ext>
                      </a:extLst>
                    </a:blip>
                    <a:stretch>
                      <a:fillRect/>
                    </a:stretch>
                  </pic:blipFill>
                  <pic:spPr>
                    <a:xfrm>
                      <a:off x="0" y="0"/>
                      <a:ext cx="2727325"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E5A6E" w:rsidRPr="001C40C3">
        <w:rPr>
          <w:rFonts w:ascii="Gill Sans MT" w:hAnsi="Gill Sans MT" w:cs="Tahoma"/>
          <w:color w:val="000000"/>
          <w:sz w:val="24"/>
          <w:szCs w:val="23"/>
        </w:rPr>
        <w:t xml:space="preserve">Ce faisant, nous ne sommes pas dispensés de notre devoir d’aide et de protection des plus démunis, de </w:t>
      </w:r>
      <w:r w:rsidR="00D6637F" w:rsidRPr="001C40C3">
        <w:rPr>
          <w:rFonts w:ascii="Gill Sans MT" w:hAnsi="Gill Sans MT" w:cs="Tahoma"/>
          <w:color w:val="000000"/>
          <w:sz w:val="24"/>
          <w:szCs w:val="23"/>
        </w:rPr>
        <w:t xml:space="preserve">celles et </w:t>
      </w:r>
      <w:r w:rsidR="00DF5528" w:rsidRPr="001C40C3">
        <w:rPr>
          <w:rFonts w:ascii="Gill Sans MT" w:hAnsi="Gill Sans MT" w:cs="Tahoma"/>
          <w:color w:val="000000"/>
          <w:sz w:val="24"/>
          <w:szCs w:val="23"/>
        </w:rPr>
        <w:t xml:space="preserve">de </w:t>
      </w:r>
      <w:r w:rsidR="004E5A6E" w:rsidRPr="001C40C3">
        <w:rPr>
          <w:rFonts w:ascii="Gill Sans MT" w:hAnsi="Gill Sans MT" w:cs="Tahoma"/>
          <w:color w:val="000000"/>
          <w:sz w:val="24"/>
          <w:szCs w:val="23"/>
        </w:rPr>
        <w:t xml:space="preserve">ceux qui, par exemple, ne sont pas en mesure de prendre ce virage de formation. Les mécanismes </w:t>
      </w:r>
      <w:proofErr w:type="spellStart"/>
      <w:r w:rsidR="00D6637F" w:rsidRPr="001C40C3">
        <w:rPr>
          <w:rFonts w:ascii="Gill Sans MT" w:hAnsi="Gill Sans MT" w:cs="Tahoma"/>
          <w:color w:val="000000"/>
          <w:sz w:val="24"/>
          <w:szCs w:val="23"/>
        </w:rPr>
        <w:t>gouver</w:t>
      </w:r>
      <w:r w:rsidR="001C40C3">
        <w:rPr>
          <w:rFonts w:ascii="Gill Sans MT" w:hAnsi="Gill Sans MT" w:cs="Tahoma"/>
          <w:color w:val="000000"/>
          <w:sz w:val="24"/>
          <w:szCs w:val="23"/>
        </w:rPr>
        <w:t>-</w:t>
      </w:r>
      <w:r w:rsidR="00D6637F" w:rsidRPr="001C40C3">
        <w:rPr>
          <w:rFonts w:ascii="Gill Sans MT" w:hAnsi="Gill Sans MT" w:cs="Tahoma"/>
          <w:color w:val="000000"/>
          <w:sz w:val="24"/>
          <w:szCs w:val="23"/>
        </w:rPr>
        <w:t>nementaux</w:t>
      </w:r>
      <w:proofErr w:type="spellEnd"/>
      <w:r w:rsidR="00D6637F" w:rsidRPr="001C40C3">
        <w:rPr>
          <w:rFonts w:ascii="Gill Sans MT" w:hAnsi="Gill Sans MT" w:cs="Tahoma"/>
          <w:color w:val="000000"/>
          <w:sz w:val="24"/>
          <w:szCs w:val="23"/>
        </w:rPr>
        <w:t xml:space="preserve"> et sociaux </w:t>
      </w:r>
      <w:r w:rsidR="004E5A6E" w:rsidRPr="001C40C3">
        <w:rPr>
          <w:rFonts w:ascii="Gill Sans MT" w:hAnsi="Gill Sans MT" w:cs="Tahoma"/>
          <w:color w:val="000000"/>
          <w:sz w:val="24"/>
          <w:szCs w:val="23"/>
        </w:rPr>
        <w:t xml:space="preserve">de transferts directs permettent une redistribution des fruits du progrès technologique à ceux qui n’en </w:t>
      </w:r>
      <w:proofErr w:type="spellStart"/>
      <w:r w:rsidR="004E5A6E" w:rsidRPr="001C40C3">
        <w:rPr>
          <w:rFonts w:ascii="Gill Sans MT" w:hAnsi="Gill Sans MT" w:cs="Tahoma"/>
          <w:color w:val="000000"/>
          <w:sz w:val="24"/>
          <w:szCs w:val="23"/>
        </w:rPr>
        <w:t>bénéfi</w:t>
      </w:r>
      <w:r w:rsidR="001C40C3">
        <w:rPr>
          <w:rFonts w:ascii="Gill Sans MT" w:hAnsi="Gill Sans MT" w:cs="Tahoma"/>
          <w:color w:val="000000"/>
          <w:sz w:val="24"/>
          <w:szCs w:val="23"/>
        </w:rPr>
        <w:t>-</w:t>
      </w:r>
      <w:r w:rsidR="004E5A6E" w:rsidRPr="001C40C3">
        <w:rPr>
          <w:rFonts w:ascii="Gill Sans MT" w:hAnsi="Gill Sans MT" w:cs="Tahoma"/>
          <w:color w:val="000000"/>
          <w:sz w:val="24"/>
          <w:szCs w:val="23"/>
        </w:rPr>
        <w:t>cient</w:t>
      </w:r>
      <w:proofErr w:type="spellEnd"/>
      <w:r w:rsidR="004E5A6E" w:rsidRPr="001C40C3">
        <w:rPr>
          <w:rFonts w:ascii="Gill Sans MT" w:hAnsi="Gill Sans MT" w:cs="Tahoma"/>
          <w:color w:val="000000"/>
          <w:sz w:val="24"/>
          <w:szCs w:val="23"/>
        </w:rPr>
        <w:t xml:space="preserve"> pas </w:t>
      </w:r>
      <w:r w:rsidR="004E5A6E" w:rsidRPr="001C40C3">
        <w:rPr>
          <w:rFonts w:ascii="Gill Sans MT" w:hAnsi="Gill Sans MT" w:cs="Tahoma"/>
          <w:i/>
          <w:color w:val="000000"/>
          <w:sz w:val="24"/>
          <w:szCs w:val="23"/>
        </w:rPr>
        <w:t>a priori</w:t>
      </w:r>
      <w:r w:rsidR="004E5A6E" w:rsidRPr="001C40C3">
        <w:rPr>
          <w:rFonts w:ascii="Gill Sans MT" w:hAnsi="Gill Sans MT" w:cs="Tahoma"/>
          <w:color w:val="000000"/>
          <w:sz w:val="24"/>
          <w:szCs w:val="23"/>
        </w:rPr>
        <w:t>, ce qui est aussi de nature à favorise</w:t>
      </w:r>
      <w:r w:rsidR="00D41364" w:rsidRPr="001C40C3">
        <w:rPr>
          <w:rFonts w:ascii="Gill Sans MT" w:hAnsi="Gill Sans MT" w:cs="Tahoma"/>
          <w:color w:val="000000"/>
          <w:sz w:val="24"/>
          <w:szCs w:val="23"/>
        </w:rPr>
        <w:t>r</w:t>
      </w:r>
      <w:r w:rsidR="004E5A6E" w:rsidRPr="001C40C3">
        <w:rPr>
          <w:rFonts w:ascii="Gill Sans MT" w:hAnsi="Gill Sans MT" w:cs="Tahoma"/>
          <w:color w:val="000000"/>
          <w:sz w:val="24"/>
          <w:szCs w:val="23"/>
        </w:rPr>
        <w:t xml:space="preserve"> la cohésion sociale.</w:t>
      </w:r>
    </w:p>
    <w:p w:rsidR="00BA459C" w:rsidRDefault="00BA459C" w:rsidP="000C39F4">
      <w:pPr>
        <w:ind w:left="270" w:right="338" w:firstLine="0"/>
        <w:jc w:val="both"/>
        <w:rPr>
          <w:rFonts w:ascii="Gill Sans MT" w:hAnsi="Gill Sans MT" w:cs="Tahoma"/>
          <w:color w:val="000000"/>
          <w:spacing w:val="-6"/>
          <w:sz w:val="24"/>
          <w:szCs w:val="23"/>
        </w:rPr>
      </w:pPr>
    </w:p>
    <w:p w:rsidR="00336B7F" w:rsidRDefault="00336B7F" w:rsidP="0046570F">
      <w:pPr>
        <w:ind w:right="338" w:firstLine="0"/>
        <w:jc w:val="both"/>
        <w:rPr>
          <w:rFonts w:ascii="Gill Sans MT" w:hAnsi="Gill Sans MT" w:cs="Tahoma"/>
          <w:color w:val="000000"/>
          <w:spacing w:val="-6"/>
          <w:sz w:val="24"/>
          <w:szCs w:val="23"/>
        </w:rPr>
      </w:pPr>
    </w:p>
    <w:p w:rsidR="00336B7F" w:rsidRDefault="00336B7F" w:rsidP="0046570F">
      <w:pPr>
        <w:ind w:right="338" w:firstLine="0"/>
        <w:jc w:val="both"/>
        <w:rPr>
          <w:rFonts w:ascii="Gill Sans MT" w:hAnsi="Gill Sans MT" w:cs="Tahoma"/>
          <w:color w:val="000000"/>
          <w:spacing w:val="-6"/>
          <w:sz w:val="24"/>
          <w:szCs w:val="23"/>
        </w:rPr>
      </w:pPr>
    </w:p>
    <w:p w:rsidR="001C72AF" w:rsidRDefault="001C72AF" w:rsidP="0046570F">
      <w:pPr>
        <w:ind w:right="338" w:firstLine="0"/>
        <w:jc w:val="both"/>
        <w:rPr>
          <w:rFonts w:ascii="Gill Sans MT" w:hAnsi="Gill Sans MT" w:cs="Tahoma"/>
          <w:color w:val="000000"/>
          <w:spacing w:val="-6"/>
          <w:sz w:val="24"/>
          <w:szCs w:val="23"/>
        </w:rPr>
      </w:pPr>
    </w:p>
    <w:p w:rsidR="0046570F" w:rsidRDefault="0046570F" w:rsidP="0046570F">
      <w:pPr>
        <w:ind w:right="338" w:firstLine="0"/>
        <w:jc w:val="both"/>
        <w:rPr>
          <w:rFonts w:ascii="Gill Sans MT" w:hAnsi="Gill Sans MT" w:cs="Tahoma"/>
          <w:color w:val="000000"/>
          <w:spacing w:val="-6"/>
          <w:sz w:val="24"/>
          <w:szCs w:val="23"/>
        </w:rPr>
      </w:pPr>
    </w:p>
    <w:p w:rsidR="00B42F91" w:rsidRDefault="00B42F91" w:rsidP="0046570F">
      <w:pPr>
        <w:ind w:right="338" w:firstLine="0"/>
        <w:jc w:val="both"/>
        <w:rPr>
          <w:rFonts w:ascii="Gill Sans MT" w:hAnsi="Gill Sans MT" w:cs="Tahoma"/>
          <w:color w:val="000000"/>
          <w:spacing w:val="-6"/>
          <w:sz w:val="24"/>
          <w:szCs w:val="23"/>
        </w:rPr>
      </w:pPr>
    </w:p>
    <w:p w:rsidR="00B42F91" w:rsidRDefault="00B42F91" w:rsidP="0046570F">
      <w:pPr>
        <w:ind w:right="338" w:firstLine="0"/>
        <w:jc w:val="both"/>
        <w:rPr>
          <w:rFonts w:ascii="Gill Sans MT" w:hAnsi="Gill Sans MT" w:cs="Tahoma"/>
          <w:color w:val="000000"/>
          <w:spacing w:val="-6"/>
          <w:sz w:val="24"/>
          <w:szCs w:val="23"/>
        </w:rPr>
      </w:pPr>
    </w:p>
    <w:p w:rsidR="00B42F91" w:rsidRDefault="00B42F91" w:rsidP="0046570F">
      <w:pPr>
        <w:ind w:right="338" w:firstLine="0"/>
        <w:jc w:val="both"/>
        <w:rPr>
          <w:rFonts w:ascii="Gill Sans MT" w:hAnsi="Gill Sans MT" w:cs="Tahoma"/>
          <w:color w:val="000000"/>
          <w:spacing w:val="-6"/>
          <w:sz w:val="24"/>
          <w:szCs w:val="23"/>
        </w:rPr>
      </w:pPr>
    </w:p>
    <w:p w:rsidR="00496FF4" w:rsidRDefault="00496FF4" w:rsidP="0027662F">
      <w:pPr>
        <w:ind w:firstLine="0"/>
        <w:jc w:val="both"/>
        <w:rPr>
          <w:rFonts w:ascii="Gill Sans MT" w:hAnsi="Gill Sans MT" w:cs="Tahoma"/>
          <w:color w:val="000000"/>
          <w:spacing w:val="-6"/>
          <w:sz w:val="24"/>
          <w:szCs w:val="23"/>
        </w:rPr>
      </w:pPr>
    </w:p>
    <w:p w:rsidR="001F5011" w:rsidRDefault="001F5011" w:rsidP="0027662F">
      <w:pPr>
        <w:ind w:firstLine="0"/>
        <w:jc w:val="both"/>
        <w:rPr>
          <w:rFonts w:ascii="Gill Sans MT" w:hAnsi="Gill Sans MT" w:cs="Tahoma"/>
          <w:color w:val="000000"/>
          <w:spacing w:val="-6"/>
          <w:sz w:val="24"/>
          <w:szCs w:val="23"/>
        </w:rPr>
      </w:pPr>
    </w:p>
    <w:p w:rsidR="0046570F" w:rsidRDefault="0046570F" w:rsidP="0027662F">
      <w:pPr>
        <w:ind w:firstLine="0"/>
        <w:jc w:val="both"/>
        <w:rPr>
          <w:rFonts w:ascii="Gill Sans MT" w:hAnsi="Gill Sans MT" w:cs="Tahoma"/>
          <w:color w:val="000000"/>
          <w:spacing w:val="-6"/>
          <w:sz w:val="24"/>
          <w:szCs w:val="23"/>
        </w:rPr>
      </w:pPr>
    </w:p>
    <w:p w:rsidR="001C40C3" w:rsidRDefault="001C40C3" w:rsidP="0027662F">
      <w:pPr>
        <w:ind w:firstLine="0"/>
        <w:jc w:val="both"/>
        <w:rPr>
          <w:rFonts w:ascii="Gill Sans MT" w:hAnsi="Gill Sans MT" w:cs="Tahoma"/>
          <w:color w:val="000000"/>
          <w:spacing w:val="-6"/>
          <w:sz w:val="24"/>
          <w:szCs w:val="23"/>
        </w:rPr>
      </w:pPr>
    </w:p>
    <w:p w:rsidR="00496FF4" w:rsidRDefault="00496FF4" w:rsidP="00E2517F">
      <w:pPr>
        <w:pStyle w:val="Corpsdetexte2"/>
        <w:spacing w:before="120" w:after="0"/>
        <w:ind w:firstLine="0"/>
        <w:jc w:val="left"/>
        <w:rPr>
          <w:spacing w:val="-6"/>
        </w:rPr>
        <w:sectPr w:rsidR="00496FF4" w:rsidSect="00A5319D">
          <w:headerReference w:type="even" r:id="rId13"/>
          <w:headerReference w:type="default" r:id="rId14"/>
          <w:headerReference w:type="first" r:id="rId15"/>
          <w:type w:val="continuous"/>
          <w:pgSz w:w="12240" w:h="15840" w:code="1"/>
          <w:pgMar w:top="864" w:right="864" w:bottom="835" w:left="864" w:header="720" w:footer="720" w:gutter="0"/>
          <w:pgBorders w:offsetFrom="page">
            <w:top w:val="flowersBlockPrint" w:sz="8" w:space="24" w:color="365F91" w:themeColor="accent1" w:themeShade="BF"/>
            <w:left w:val="flowersBlockPrint" w:sz="8" w:space="24" w:color="365F91" w:themeColor="accent1" w:themeShade="BF"/>
            <w:bottom w:val="flowersBlockPrint" w:sz="8" w:space="24" w:color="365F91" w:themeColor="accent1" w:themeShade="BF"/>
            <w:right w:val="flowersBlockPrint" w:sz="8" w:space="24" w:color="365F91" w:themeColor="accent1" w:themeShade="BF"/>
          </w:pgBorders>
          <w:cols w:num="2" w:space="475"/>
          <w:docGrid w:linePitch="360"/>
        </w:sectPr>
      </w:pPr>
    </w:p>
    <w:tbl>
      <w:tblPr>
        <w:tblStyle w:val="Grilledutableau"/>
        <w:tblW w:w="10415" w:type="dxa"/>
        <w:tblInd w:w="198" w:type="dxa"/>
        <w:tblLook w:val="04A0" w:firstRow="1" w:lastRow="0" w:firstColumn="1" w:lastColumn="0" w:noHBand="0" w:noVBand="1"/>
      </w:tblPr>
      <w:tblGrid>
        <w:gridCol w:w="10415"/>
      </w:tblGrid>
      <w:tr w:rsidR="00E2517F" w:rsidRPr="00733428" w:rsidTr="00721744">
        <w:trPr>
          <w:trHeight w:val="783"/>
        </w:trPr>
        <w:tc>
          <w:tcPr>
            <w:tcW w:w="10415" w:type="dxa"/>
            <w:tcBorders>
              <w:top w:val="nil"/>
              <w:left w:val="nil"/>
              <w:bottom w:val="nil"/>
              <w:right w:val="nil"/>
            </w:tcBorders>
            <w:shd w:val="clear" w:color="auto" w:fill="DBE5F1" w:themeFill="accent1" w:themeFillTint="33"/>
            <w:vAlign w:val="center"/>
          </w:tcPr>
          <w:p w:rsidR="00E2517F" w:rsidRPr="004402C7" w:rsidRDefault="00496FF4" w:rsidP="004402C7">
            <w:pPr>
              <w:pStyle w:val="Corpsdetexte2"/>
              <w:spacing w:before="0" w:after="0"/>
              <w:ind w:firstLine="0"/>
              <w:jc w:val="left"/>
              <w:rPr>
                <w:i w:val="0"/>
              </w:rPr>
            </w:pPr>
            <w:r>
              <w:rPr>
                <w:spacing w:val="-6"/>
              </w:rPr>
              <w:br w:type="column"/>
            </w:r>
            <w:r w:rsidR="00E2517F">
              <w:t>Appel à une véritable mobilisation</w:t>
            </w:r>
          </w:p>
        </w:tc>
      </w:tr>
    </w:tbl>
    <w:p w:rsidR="00E2517F" w:rsidRDefault="00E2517F" w:rsidP="0027662F">
      <w:pPr>
        <w:ind w:firstLine="0"/>
        <w:jc w:val="both"/>
        <w:rPr>
          <w:rFonts w:ascii="Gill Sans MT" w:hAnsi="Gill Sans MT" w:cs="Tahoma"/>
          <w:color w:val="000000"/>
          <w:sz w:val="24"/>
          <w:szCs w:val="23"/>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6"/>
      </w:tblGrid>
      <w:tr w:rsidR="001E7B0F" w:rsidTr="00B56C2D">
        <w:tc>
          <w:tcPr>
            <w:tcW w:w="5326" w:type="dxa"/>
          </w:tcPr>
          <w:p w:rsidR="00B56C2D" w:rsidRPr="001C40C3" w:rsidRDefault="00B56C2D" w:rsidP="005957F4">
            <w:pPr>
              <w:pStyle w:val="Normalcentr"/>
              <w:ind w:left="180"/>
            </w:pPr>
            <w:r w:rsidRPr="001C40C3">
              <w:t xml:space="preserve">Le projet d’éducation et de formation auquel nous appelons n’est pas que du ressort des gouvernants. Il devrait plutôt s’agir d’un projet collectif large et multiforme, autour duquel toutes et tous s’engagent. De fait, nous souhaiterions que la société québécoise tout entière se mobilise. </w:t>
            </w:r>
          </w:p>
          <w:p w:rsidR="00B56C2D" w:rsidRPr="001C40C3" w:rsidRDefault="00B56C2D" w:rsidP="0027662F">
            <w:pPr>
              <w:ind w:firstLine="0"/>
              <w:jc w:val="both"/>
              <w:rPr>
                <w:rFonts w:ascii="Gill Sans MT" w:hAnsi="Gill Sans MT" w:cs="Tahoma"/>
                <w:color w:val="000000"/>
                <w:sz w:val="24"/>
                <w:szCs w:val="23"/>
              </w:rPr>
            </w:pPr>
          </w:p>
        </w:tc>
        <w:tc>
          <w:tcPr>
            <w:tcW w:w="5326" w:type="dxa"/>
          </w:tcPr>
          <w:p w:rsidR="00B56C2D" w:rsidRPr="001C40C3" w:rsidRDefault="00B56C2D" w:rsidP="001C40C3">
            <w:pPr>
              <w:ind w:left="164" w:right="176" w:firstLine="0"/>
              <w:jc w:val="both"/>
              <w:rPr>
                <w:rFonts w:ascii="Gill Sans MT" w:hAnsi="Gill Sans MT" w:cs="Tahoma"/>
                <w:color w:val="000000"/>
                <w:sz w:val="24"/>
                <w:szCs w:val="23"/>
              </w:rPr>
            </w:pPr>
            <w:r w:rsidRPr="001C40C3">
              <w:rPr>
                <w:rFonts w:ascii="Gill Sans MT" w:hAnsi="Gill Sans MT" w:cs="Tahoma"/>
                <w:color w:val="000000"/>
                <w:sz w:val="24"/>
                <w:szCs w:val="23"/>
              </w:rPr>
              <w:t xml:space="preserve">Des partenariats entre gouvernement, institutions d’enseignement, formateurs, </w:t>
            </w:r>
            <w:proofErr w:type="spellStart"/>
            <w:r w:rsidRPr="001C40C3">
              <w:rPr>
                <w:rFonts w:ascii="Gill Sans MT" w:hAnsi="Gill Sans MT" w:cs="Tahoma"/>
                <w:color w:val="000000"/>
                <w:sz w:val="24"/>
                <w:szCs w:val="23"/>
              </w:rPr>
              <w:t>institu</w:t>
            </w:r>
            <w:r w:rsidR="001C40C3">
              <w:rPr>
                <w:rFonts w:ascii="Gill Sans MT" w:hAnsi="Gill Sans MT" w:cs="Tahoma"/>
                <w:color w:val="000000"/>
                <w:sz w:val="24"/>
                <w:szCs w:val="23"/>
              </w:rPr>
              <w:t>-</w:t>
            </w:r>
            <w:r w:rsidRPr="001C40C3">
              <w:rPr>
                <w:rFonts w:ascii="Gill Sans MT" w:hAnsi="Gill Sans MT" w:cs="Tahoma"/>
                <w:color w:val="000000"/>
                <w:sz w:val="24"/>
                <w:szCs w:val="23"/>
              </w:rPr>
              <w:t>teurs</w:t>
            </w:r>
            <w:proofErr w:type="spellEnd"/>
            <w:r w:rsidRPr="001C40C3">
              <w:rPr>
                <w:rFonts w:ascii="Gill Sans MT" w:hAnsi="Gill Sans MT" w:cs="Tahoma"/>
                <w:color w:val="000000"/>
                <w:sz w:val="24"/>
                <w:szCs w:val="23"/>
              </w:rPr>
              <w:t xml:space="preserve">, entreprises, et pourquoi pas, des mécènes, pourraient être envisagés. Il s’agit, </w:t>
            </w:r>
            <w:proofErr w:type="spellStart"/>
            <w:r w:rsidRPr="001C40C3">
              <w:rPr>
                <w:rFonts w:ascii="Gill Sans MT" w:hAnsi="Gill Sans MT" w:cs="Tahoma"/>
                <w:color w:val="000000"/>
                <w:sz w:val="24"/>
                <w:szCs w:val="23"/>
              </w:rPr>
              <w:t>ulti</w:t>
            </w:r>
            <w:r w:rsidR="001C40C3">
              <w:rPr>
                <w:rFonts w:ascii="Gill Sans MT" w:hAnsi="Gill Sans MT" w:cs="Tahoma"/>
                <w:color w:val="000000"/>
                <w:sz w:val="24"/>
                <w:szCs w:val="23"/>
              </w:rPr>
              <w:t>-</w:t>
            </w:r>
            <w:r w:rsidRPr="001C40C3">
              <w:rPr>
                <w:rFonts w:ascii="Gill Sans MT" w:hAnsi="Gill Sans MT" w:cs="Tahoma"/>
                <w:color w:val="000000"/>
                <w:sz w:val="24"/>
                <w:szCs w:val="23"/>
              </w:rPr>
              <w:t>mement</w:t>
            </w:r>
            <w:proofErr w:type="spellEnd"/>
            <w:r w:rsidRPr="001C40C3">
              <w:rPr>
                <w:rFonts w:ascii="Gill Sans MT" w:hAnsi="Gill Sans MT" w:cs="Tahoma"/>
                <w:color w:val="000000"/>
                <w:sz w:val="24"/>
                <w:szCs w:val="23"/>
              </w:rPr>
              <w:t>, de permettre à chaque personne de contribuer, par son travail, à la vie en société et, ce faisant, d’actualiser ses potentialités et de faire éclore celles que Dieu « a mises dans les choses </w:t>
            </w:r>
            <w:proofErr w:type="gramStart"/>
            <w:r w:rsidRPr="001C40C3">
              <w:rPr>
                <w:rFonts w:ascii="Gill Sans MT" w:hAnsi="Gill Sans MT" w:cs="Tahoma"/>
                <w:color w:val="000000"/>
                <w:sz w:val="24"/>
                <w:szCs w:val="23"/>
              </w:rPr>
              <w:t>»</w:t>
            </w:r>
            <w:r w:rsidR="0018596A" w:rsidRPr="001C40C3">
              <w:rPr>
                <w:rFonts w:ascii="Gill Sans MT" w:hAnsi="Gill Sans MT" w:cs="Tahoma"/>
                <w:color w:val="000000"/>
                <w:w w:val="50"/>
                <w:sz w:val="24"/>
                <w:szCs w:val="23"/>
              </w:rPr>
              <w:t> </w:t>
            </w:r>
            <w:proofErr w:type="gramEnd"/>
            <w:r w:rsidRPr="001C40C3">
              <w:rPr>
                <w:rStyle w:val="Appelnotedebasdep"/>
                <w:rFonts w:ascii="Gill Sans MT" w:hAnsi="Gill Sans MT" w:cs="Tahoma"/>
                <w:color w:val="000000"/>
                <w:sz w:val="24"/>
                <w:szCs w:val="23"/>
              </w:rPr>
              <w:footnoteReference w:id="8"/>
            </w:r>
            <w:r w:rsidRPr="001C40C3">
              <w:rPr>
                <w:rFonts w:ascii="Gill Sans MT" w:hAnsi="Gill Sans MT" w:cs="Tahoma"/>
                <w:color w:val="000000"/>
                <w:sz w:val="24"/>
                <w:szCs w:val="23"/>
              </w:rPr>
              <w:t>.</w:t>
            </w:r>
          </w:p>
        </w:tc>
      </w:tr>
    </w:tbl>
    <w:p w:rsidR="00496FF4" w:rsidRDefault="00E2089F" w:rsidP="00496FF4">
      <w:pPr>
        <w:ind w:firstLine="0"/>
        <w:jc w:val="both"/>
        <w:rPr>
          <w:rFonts w:ascii="Gill Sans MT" w:hAnsi="Gill Sans MT" w:cs="Tahoma"/>
          <w:color w:val="000000"/>
          <w:sz w:val="24"/>
          <w:szCs w:val="23"/>
        </w:rPr>
      </w:pPr>
      <w:r>
        <w:rPr>
          <w:rFonts w:ascii="Gill Sans MT" w:hAnsi="Gill Sans MT" w:cs="Tahoma"/>
          <w:color w:val="000000"/>
          <w:sz w:val="24"/>
          <w:szCs w:val="23"/>
        </w:rPr>
        <w:pict>
          <v:rect id="_x0000_i1025" style="width:515.1pt;height:.05pt" o:hrpct="980" o:hralign="center" o:hrstd="t" o:hr="t" fillcolor="#a0a0a0" stroked="f"/>
        </w:pict>
      </w:r>
    </w:p>
    <w:p w:rsidR="00206BF7" w:rsidRDefault="00496FF4" w:rsidP="00500849">
      <w:pPr>
        <w:spacing w:before="80"/>
        <w:ind w:right="252"/>
        <w:jc w:val="right"/>
        <w:rPr>
          <w:rFonts w:ascii="Gill Sans MT" w:hAnsi="Gill Sans MT" w:cs="Tahoma"/>
          <w:i/>
          <w:color w:val="000000"/>
          <w:szCs w:val="23"/>
        </w:rPr>
      </w:pPr>
      <w:r w:rsidRPr="00206BF7">
        <w:rPr>
          <w:rFonts w:ascii="Gill Sans MT" w:hAnsi="Gill Sans MT" w:cs="Tahoma"/>
          <w:color w:val="000000"/>
          <w:szCs w:val="23"/>
        </w:rPr>
        <w:t>« </w:t>
      </w:r>
      <w:r w:rsidRPr="00206BF7">
        <w:rPr>
          <w:rFonts w:ascii="Gill Sans MT" w:hAnsi="Gill Sans MT" w:cs="Tahoma"/>
          <w:i/>
          <w:color w:val="000000"/>
          <w:szCs w:val="23"/>
        </w:rPr>
        <w:t>Le travail devrait être le lieu de ce développement personnel multiple où plusieurs dimensions de la vie sont en jeu :</w:t>
      </w:r>
    </w:p>
    <w:p w:rsidR="00206BF7" w:rsidRDefault="00496FF4" w:rsidP="00500849">
      <w:pPr>
        <w:ind w:right="252"/>
        <w:jc w:val="right"/>
        <w:rPr>
          <w:rFonts w:ascii="Gill Sans MT" w:hAnsi="Gill Sans MT" w:cs="Tahoma"/>
          <w:i/>
          <w:color w:val="000000"/>
          <w:szCs w:val="23"/>
        </w:rPr>
      </w:pPr>
      <w:proofErr w:type="gramStart"/>
      <w:r w:rsidRPr="00206BF7">
        <w:rPr>
          <w:rFonts w:ascii="Gill Sans MT" w:hAnsi="Gill Sans MT" w:cs="Tahoma"/>
          <w:i/>
          <w:color w:val="000000"/>
          <w:szCs w:val="23"/>
        </w:rPr>
        <w:t>la</w:t>
      </w:r>
      <w:proofErr w:type="gramEnd"/>
      <w:r w:rsidRPr="00206BF7">
        <w:rPr>
          <w:rFonts w:ascii="Gill Sans MT" w:hAnsi="Gill Sans MT" w:cs="Tahoma"/>
          <w:i/>
          <w:color w:val="000000"/>
          <w:szCs w:val="23"/>
        </w:rPr>
        <w:t xml:space="preserve"> créativité, la projection vers l’avenir, le développement des capacités, la mise en pratique de valeurs,</w:t>
      </w:r>
    </w:p>
    <w:p w:rsidR="00206BF7" w:rsidRDefault="00496FF4" w:rsidP="00500849">
      <w:pPr>
        <w:ind w:right="252"/>
        <w:jc w:val="right"/>
        <w:rPr>
          <w:rFonts w:ascii="Gill Sans MT" w:hAnsi="Gill Sans MT" w:cs="Tahoma"/>
          <w:i/>
          <w:color w:val="000000"/>
          <w:szCs w:val="23"/>
        </w:rPr>
      </w:pPr>
      <w:proofErr w:type="gramStart"/>
      <w:r w:rsidRPr="00206BF7">
        <w:rPr>
          <w:rFonts w:ascii="Gill Sans MT" w:hAnsi="Gill Sans MT" w:cs="Tahoma"/>
          <w:i/>
          <w:color w:val="000000"/>
          <w:szCs w:val="23"/>
        </w:rPr>
        <w:t>la</w:t>
      </w:r>
      <w:proofErr w:type="gramEnd"/>
      <w:r w:rsidRPr="00206BF7">
        <w:rPr>
          <w:rFonts w:ascii="Gill Sans MT" w:hAnsi="Gill Sans MT" w:cs="Tahoma"/>
          <w:i/>
          <w:color w:val="000000"/>
          <w:szCs w:val="23"/>
        </w:rPr>
        <w:t xml:space="preserve"> communication avec les autres, une attitude d’adoration. »</w:t>
      </w:r>
    </w:p>
    <w:p w:rsidR="00496FF4" w:rsidRDefault="00206BF7" w:rsidP="004E2793">
      <w:pPr>
        <w:spacing w:before="80"/>
        <w:ind w:right="252"/>
        <w:jc w:val="right"/>
        <w:rPr>
          <w:rFonts w:ascii="Gill Sans MT" w:hAnsi="Gill Sans MT" w:cs="Tahoma"/>
          <w:color w:val="000000"/>
          <w:sz w:val="24"/>
          <w:szCs w:val="23"/>
        </w:rPr>
      </w:pPr>
      <w:r w:rsidRPr="004402C7">
        <w:rPr>
          <w:rFonts w:ascii="Gill Sans MT" w:hAnsi="Gill Sans MT" w:cs="Tahoma"/>
          <w:i/>
          <w:color w:val="000000"/>
          <w:sz w:val="20"/>
          <w:szCs w:val="23"/>
        </w:rPr>
        <w:t xml:space="preserve"> </w:t>
      </w:r>
      <w:r w:rsidR="00496FF4" w:rsidRPr="004402C7">
        <w:rPr>
          <w:rFonts w:ascii="Gill Sans MT" w:hAnsi="Gill Sans MT" w:cs="Tahoma"/>
          <w:color w:val="000000"/>
          <w:sz w:val="20"/>
          <w:szCs w:val="23"/>
        </w:rPr>
        <w:t>Pape François, Encyclique</w:t>
      </w:r>
      <w:r w:rsidR="00496FF4" w:rsidRPr="004402C7">
        <w:rPr>
          <w:rFonts w:ascii="Gill Sans MT" w:hAnsi="Gill Sans MT" w:cs="Tahoma"/>
          <w:i/>
          <w:color w:val="000000"/>
          <w:sz w:val="20"/>
          <w:szCs w:val="23"/>
        </w:rPr>
        <w:t xml:space="preserve"> </w:t>
      </w:r>
      <w:proofErr w:type="spellStart"/>
      <w:r w:rsidR="00496FF4" w:rsidRPr="004402C7">
        <w:rPr>
          <w:rFonts w:ascii="Gill Sans MT" w:hAnsi="Gill Sans MT" w:cs="Tahoma"/>
          <w:i/>
          <w:color w:val="000000"/>
          <w:sz w:val="20"/>
          <w:szCs w:val="23"/>
        </w:rPr>
        <w:t>Laudato</w:t>
      </w:r>
      <w:proofErr w:type="spellEnd"/>
      <w:r w:rsidR="00496FF4" w:rsidRPr="004402C7">
        <w:rPr>
          <w:rFonts w:ascii="Gill Sans MT" w:hAnsi="Gill Sans MT" w:cs="Tahoma"/>
          <w:i/>
          <w:color w:val="000000"/>
          <w:sz w:val="20"/>
          <w:szCs w:val="23"/>
        </w:rPr>
        <w:t xml:space="preserve"> Si’</w:t>
      </w:r>
      <w:r w:rsidR="00496FF4" w:rsidRPr="004402C7">
        <w:rPr>
          <w:rFonts w:ascii="Gill Sans MT" w:hAnsi="Gill Sans MT" w:cs="Tahoma"/>
          <w:color w:val="000000"/>
          <w:sz w:val="20"/>
          <w:szCs w:val="23"/>
        </w:rPr>
        <w:t>,</w:t>
      </w:r>
      <w:r w:rsidR="00496FF4" w:rsidRPr="004402C7">
        <w:rPr>
          <w:rFonts w:ascii="Gill Sans MT" w:hAnsi="Gill Sans MT" w:cs="Tahoma"/>
          <w:i/>
          <w:color w:val="000000"/>
          <w:sz w:val="20"/>
          <w:szCs w:val="23"/>
        </w:rPr>
        <w:t xml:space="preserve"> </w:t>
      </w:r>
      <w:r w:rsidR="00496FF4" w:rsidRPr="004402C7">
        <w:rPr>
          <w:rFonts w:ascii="Gill Sans MT" w:hAnsi="Gill Sans MT" w:cs="Tahoma"/>
          <w:color w:val="000000"/>
          <w:sz w:val="20"/>
          <w:szCs w:val="23"/>
        </w:rPr>
        <w:t>§ 127</w:t>
      </w:r>
      <w:r w:rsidR="00E2089F">
        <w:rPr>
          <w:rFonts w:ascii="Gill Sans MT" w:hAnsi="Gill Sans MT" w:cs="Tahoma"/>
          <w:i/>
          <w:color w:val="000000"/>
          <w:sz w:val="24"/>
          <w:szCs w:val="23"/>
        </w:rPr>
        <w:pict>
          <v:rect id="_x0000_i1026" style="width:0;height:1.5pt" o:hralign="center" o:hrstd="t" o:hr="t" fillcolor="#a0a0a0" stroked="f"/>
        </w:pict>
      </w:r>
    </w:p>
    <w:p w:rsidR="009169D9" w:rsidRDefault="00133B0C" w:rsidP="00496FF4">
      <w:pPr>
        <w:ind w:firstLine="0"/>
        <w:jc w:val="both"/>
        <w:rPr>
          <w:rFonts w:ascii="Gill Sans MT" w:hAnsi="Gill Sans MT" w:cs="Tahoma"/>
          <w:color w:val="000000"/>
          <w:sz w:val="24"/>
          <w:szCs w:val="23"/>
        </w:rPr>
      </w:pPr>
      <w:r>
        <w:rPr>
          <w:noProof/>
          <w:lang w:eastAsia="fr-CA"/>
        </w:rPr>
        <w:drawing>
          <wp:anchor distT="0" distB="0" distL="114300" distR="114300" simplePos="0" relativeHeight="251660287" behindDoc="0" locked="0" layoutInCell="1" allowOverlap="1" wp14:anchorId="66E8B194" wp14:editId="07F178A6">
            <wp:simplePos x="0" y="0"/>
            <wp:positionH relativeFrom="column">
              <wp:posOffset>224790</wp:posOffset>
            </wp:positionH>
            <wp:positionV relativeFrom="paragraph">
              <wp:posOffset>6350</wp:posOffset>
            </wp:positionV>
            <wp:extent cx="6038215" cy="1744345"/>
            <wp:effectExtent l="0" t="0" r="635" b="8255"/>
            <wp:wrapThrough wrapText="bothSides">
              <wp:wrapPolygon edited="0">
                <wp:start x="273" y="0"/>
                <wp:lineTo x="0" y="472"/>
                <wp:lineTo x="0" y="21230"/>
                <wp:lineTo x="273" y="21466"/>
                <wp:lineTo x="21262" y="21466"/>
                <wp:lineTo x="21534" y="21230"/>
                <wp:lineTo x="21534" y="472"/>
                <wp:lineTo x="21262" y="0"/>
                <wp:lineTo x="273"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thday-banner-background-1023344__180.jpg"/>
                    <pic:cNvPicPr/>
                  </pic:nvPicPr>
                  <pic:blipFill>
                    <a:blip r:embed="rId16">
                      <a:extLst>
                        <a:ext uri="{28A0092B-C50C-407E-A947-70E740481C1C}">
                          <a14:useLocalDpi xmlns:a14="http://schemas.microsoft.com/office/drawing/2010/main" val="0"/>
                        </a:ext>
                      </a:extLst>
                    </a:blip>
                    <a:stretch>
                      <a:fillRect/>
                    </a:stretch>
                  </pic:blipFill>
                  <pic:spPr>
                    <a:xfrm>
                      <a:off x="0" y="0"/>
                      <a:ext cx="6038215" cy="17443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402C7">
        <w:rPr>
          <w:rFonts w:ascii="Gill Sans MT" w:hAnsi="Gill Sans MT" w:cs="Tahoma"/>
          <w:noProof/>
          <w:color w:val="000000"/>
          <w:sz w:val="24"/>
          <w:szCs w:val="23"/>
          <w:lang w:eastAsia="fr-CA"/>
        </w:rPr>
        <mc:AlternateContent>
          <mc:Choice Requires="wps">
            <w:drawing>
              <wp:anchor distT="0" distB="0" distL="114300" distR="114300" simplePos="0" relativeHeight="251661312" behindDoc="0" locked="0" layoutInCell="1" allowOverlap="1" wp14:anchorId="794BC1DD" wp14:editId="6A5945E6">
                <wp:simplePos x="0" y="0"/>
                <wp:positionH relativeFrom="column">
                  <wp:posOffset>-5758180</wp:posOffset>
                </wp:positionH>
                <wp:positionV relativeFrom="paragraph">
                  <wp:posOffset>57150</wp:posOffset>
                </wp:positionV>
                <wp:extent cx="2425700" cy="617855"/>
                <wp:effectExtent l="0" t="0" r="0" b="0"/>
                <wp:wrapNone/>
                <wp:docPr id="19" name="Rectangle 19"/>
                <wp:cNvGraphicFramePr/>
                <a:graphic xmlns:a="http://schemas.openxmlformats.org/drawingml/2006/main">
                  <a:graphicData uri="http://schemas.microsoft.com/office/word/2010/wordprocessingShape">
                    <wps:wsp>
                      <wps:cNvSpPr/>
                      <wps:spPr>
                        <a:xfrm>
                          <a:off x="0" y="0"/>
                          <a:ext cx="2425700" cy="617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645D" w:rsidRPr="00506F1D" w:rsidRDefault="00FA645D" w:rsidP="00FA645D">
                            <w:pPr>
                              <w:ind w:firstLine="0"/>
                              <w:jc w:val="both"/>
                              <w:rPr>
                                <w:rFonts w:ascii="Papyrus" w:hAnsi="Papyrus" w:cs="Tahoma"/>
                                <w:b/>
                                <w:color w:val="4F81BD" w:themeColor="accent1"/>
                                <w:sz w:val="40"/>
                              </w:rPr>
                            </w:pPr>
                            <w:r w:rsidRPr="00506F1D">
                              <w:rPr>
                                <w:rFonts w:ascii="Papyrus" w:hAnsi="Papyrus" w:cs="Tahoma"/>
                                <w:b/>
                                <w:color w:val="4F81BD" w:themeColor="accent1"/>
                                <w:sz w:val="40"/>
                              </w:rPr>
                              <w:t>À toutes et tous,</w:t>
                            </w:r>
                          </w:p>
                          <w:p w:rsidR="00FA645D" w:rsidRDefault="00FA645D" w:rsidP="001F50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BC1DD" id="Rectangle 19" o:spid="_x0000_s1026" style="position:absolute;left:0;text-align:left;margin-left:-453.4pt;margin-top:4.5pt;width:191pt;height:4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" filled="f" stroked="f" strokeweight="2pt">
                <v:textbox>
                  <w:txbxContent>
                    <w:p w:rsidR="00FA645D" w:rsidRPr="00506F1D" w:rsidRDefault="00FA645D" w:rsidP="00FA645D">
                      <w:pPr>
                        <w:ind w:firstLine="0"/>
                        <w:jc w:val="both"/>
                        <w:rPr>
                          <w:rFonts w:ascii="Papyrus" w:hAnsi="Papyrus" w:cs="Tahoma"/>
                          <w:b/>
                          <w:color w:val="4F81BD" w:themeColor="accent1"/>
                          <w:sz w:val="40"/>
                        </w:rPr>
                      </w:pPr>
                      <w:r w:rsidRPr="00506F1D">
                        <w:rPr>
                          <w:rFonts w:ascii="Papyrus" w:hAnsi="Papyrus" w:cs="Tahoma"/>
                          <w:b/>
                          <w:color w:val="4F81BD" w:themeColor="accent1"/>
                          <w:sz w:val="40"/>
                        </w:rPr>
                        <w:t>À toutes et tous,</w:t>
                      </w:r>
                    </w:p>
                    <w:p w:rsidR="00FA645D" w:rsidRDefault="00FA645D" w:rsidP="001F5011">
                      <w:pPr>
                        <w:jc w:val="center"/>
                      </w:pPr>
                    </w:p>
                  </w:txbxContent>
                </v:textbox>
              </v:rect>
            </w:pict>
          </mc:Fallback>
        </mc:AlternateContent>
      </w:r>
    </w:p>
    <w:p w:rsidR="009169D9" w:rsidRDefault="009169D9" w:rsidP="00496FF4">
      <w:pPr>
        <w:ind w:firstLine="0"/>
        <w:jc w:val="both"/>
        <w:rPr>
          <w:rFonts w:ascii="Gill Sans MT" w:hAnsi="Gill Sans MT" w:cs="Tahoma"/>
          <w:color w:val="000000"/>
          <w:sz w:val="24"/>
          <w:szCs w:val="23"/>
        </w:rPr>
      </w:pPr>
    </w:p>
    <w:p w:rsidR="00E4280D" w:rsidRDefault="00E4280D" w:rsidP="00496FF4">
      <w:pPr>
        <w:ind w:firstLine="0"/>
        <w:jc w:val="both"/>
        <w:rPr>
          <w:rFonts w:ascii="Gill Sans MT" w:hAnsi="Gill Sans MT" w:cs="Tahoma"/>
          <w:color w:val="000000"/>
          <w:sz w:val="24"/>
          <w:szCs w:val="23"/>
        </w:rPr>
      </w:pPr>
    </w:p>
    <w:p w:rsidR="00E4280D" w:rsidRDefault="004402C7" w:rsidP="00496FF4">
      <w:pPr>
        <w:ind w:firstLine="0"/>
        <w:jc w:val="both"/>
        <w:rPr>
          <w:rFonts w:ascii="Gill Sans MT" w:hAnsi="Gill Sans MT" w:cs="Tahoma"/>
          <w:color w:val="000000"/>
          <w:sz w:val="24"/>
          <w:szCs w:val="23"/>
        </w:rPr>
      </w:pPr>
      <w:r>
        <w:rPr>
          <w:rFonts w:ascii="Gill Sans MT" w:hAnsi="Gill Sans MT" w:cs="Tahoma"/>
          <w:noProof/>
          <w:color w:val="000000"/>
          <w:sz w:val="24"/>
          <w:szCs w:val="23"/>
          <w:lang w:eastAsia="fr-CA"/>
        </w:rPr>
        <mc:AlternateContent>
          <mc:Choice Requires="wps">
            <w:drawing>
              <wp:anchor distT="0" distB="0" distL="114300" distR="114300" simplePos="0" relativeHeight="251669504" behindDoc="0" locked="0" layoutInCell="1" allowOverlap="1" wp14:anchorId="11F1A84D" wp14:editId="7ED25089">
                <wp:simplePos x="0" y="0"/>
                <wp:positionH relativeFrom="column">
                  <wp:posOffset>-5625671</wp:posOffset>
                </wp:positionH>
                <wp:positionV relativeFrom="paragraph">
                  <wp:posOffset>8890</wp:posOffset>
                </wp:positionV>
                <wp:extent cx="4038600" cy="1000125"/>
                <wp:effectExtent l="0" t="0" r="0" b="0"/>
                <wp:wrapNone/>
                <wp:docPr id="16" name="Rectangle 16"/>
                <wp:cNvGraphicFramePr/>
                <a:graphic xmlns:a="http://schemas.openxmlformats.org/drawingml/2006/main">
                  <a:graphicData uri="http://schemas.microsoft.com/office/word/2010/wordprocessingShape">
                    <wps:wsp>
                      <wps:cNvSpPr/>
                      <wps:spPr>
                        <a:xfrm>
                          <a:off x="0" y="0"/>
                          <a:ext cx="403860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6F1D" w:rsidRPr="00506F1D" w:rsidRDefault="00506F1D" w:rsidP="00506F1D">
                            <w:pPr>
                              <w:jc w:val="center"/>
                              <w:rPr>
                                <w:color w:val="4F81BD" w:themeColor="accent1"/>
                                <w:sz w:val="40"/>
                                <w:szCs w:val="40"/>
                              </w:rPr>
                            </w:pPr>
                            <w:r w:rsidRPr="00506F1D">
                              <w:rPr>
                                <w:rFonts w:ascii="Papyrus" w:hAnsi="Papyrus" w:cs="Tahoma"/>
                                <w:b/>
                                <w:color w:val="4F81BD" w:themeColor="accent1"/>
                                <w:sz w:val="40"/>
                                <w:szCs w:val="40"/>
                              </w:rPr>
                              <w:t>BONNE FÊTE</w:t>
                            </w:r>
                            <w:r w:rsidRPr="00506F1D">
                              <w:rPr>
                                <w:rFonts w:ascii="Gill Sans MT" w:hAnsi="Gill Sans MT" w:cs="Tahoma"/>
                                <w:color w:val="4F81BD" w:themeColor="accent1"/>
                                <w:sz w:val="40"/>
                                <w:szCs w:val="40"/>
                              </w:rPr>
                              <w:t xml:space="preserve"> </w:t>
                            </w:r>
                            <w:r w:rsidRPr="00506F1D">
                              <w:rPr>
                                <w:rFonts w:ascii="Gill Sans MT" w:hAnsi="Gill Sans MT" w:cs="Tahoma"/>
                                <w:color w:val="4F81BD" w:themeColor="accent1"/>
                                <w:sz w:val="40"/>
                                <w:szCs w:val="40"/>
                              </w:rPr>
                              <w:br/>
                            </w:r>
                            <w:r w:rsidRPr="00506F1D">
                              <w:rPr>
                                <w:rFonts w:ascii="Papyrus" w:hAnsi="Papyrus" w:cs="Tahoma"/>
                                <w:b/>
                                <w:i/>
                                <w:color w:val="4F81BD" w:themeColor="accent1"/>
                                <w:sz w:val="40"/>
                                <w:szCs w:val="40"/>
                              </w:rPr>
                              <w:t>des travailleuses et des travailleurs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1A84D" id="Rectangle 16" o:spid="_x0000_s1027" style="position:absolute;left:0;text-align:left;margin-left:-442.95pt;margin-top:.7pt;width:318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" filled="f" stroked="f" strokeweight="2pt">
                <v:textbox>
                  <w:txbxContent>
                    <w:p w:rsidR="00506F1D" w:rsidRPr="00506F1D" w:rsidRDefault="00506F1D" w:rsidP="00506F1D">
                      <w:pPr>
                        <w:jc w:val="center"/>
                        <w:rPr>
                          <w:color w:val="4F81BD" w:themeColor="accent1"/>
                          <w:sz w:val="40"/>
                          <w:szCs w:val="40"/>
                        </w:rPr>
                      </w:pPr>
                      <w:r w:rsidRPr="00506F1D">
                        <w:rPr>
                          <w:rFonts w:ascii="Papyrus" w:hAnsi="Papyrus" w:cs="Tahoma"/>
                          <w:b/>
                          <w:color w:val="4F81BD" w:themeColor="accent1"/>
                          <w:sz w:val="40"/>
                          <w:szCs w:val="40"/>
                        </w:rPr>
                        <w:t>BONNE FÊTE</w:t>
                      </w:r>
                      <w:r w:rsidRPr="00506F1D">
                        <w:rPr>
                          <w:rFonts w:ascii="Gill Sans MT" w:hAnsi="Gill Sans MT" w:cs="Tahoma"/>
                          <w:color w:val="4F81BD" w:themeColor="accent1"/>
                          <w:sz w:val="40"/>
                          <w:szCs w:val="40"/>
                        </w:rPr>
                        <w:t xml:space="preserve"> </w:t>
                      </w:r>
                      <w:r w:rsidRPr="00506F1D">
                        <w:rPr>
                          <w:rFonts w:ascii="Gill Sans MT" w:hAnsi="Gill Sans MT" w:cs="Tahoma"/>
                          <w:color w:val="4F81BD" w:themeColor="accent1"/>
                          <w:sz w:val="40"/>
                          <w:szCs w:val="40"/>
                        </w:rPr>
                        <w:br/>
                      </w:r>
                      <w:r w:rsidRPr="00506F1D">
                        <w:rPr>
                          <w:rFonts w:ascii="Papyrus" w:hAnsi="Papyrus" w:cs="Tahoma"/>
                          <w:b/>
                          <w:i/>
                          <w:color w:val="4F81BD" w:themeColor="accent1"/>
                          <w:sz w:val="40"/>
                          <w:szCs w:val="40"/>
                        </w:rPr>
                        <w:t>des travailleuses et des travailleurs !</w:t>
                      </w:r>
                    </w:p>
                  </w:txbxContent>
                </v:textbox>
              </v:rect>
            </w:pict>
          </mc:Fallback>
        </mc:AlternateContent>
      </w:r>
    </w:p>
    <w:p w:rsidR="00E4280D" w:rsidRDefault="00E4280D" w:rsidP="00496FF4">
      <w:pPr>
        <w:ind w:firstLine="0"/>
        <w:jc w:val="both"/>
        <w:rPr>
          <w:rFonts w:ascii="Gill Sans MT" w:hAnsi="Gill Sans MT" w:cs="Tahoma"/>
          <w:color w:val="000000"/>
          <w:sz w:val="24"/>
          <w:szCs w:val="23"/>
        </w:rPr>
      </w:pPr>
    </w:p>
    <w:p w:rsidR="006B7B29" w:rsidRDefault="00721744" w:rsidP="005A5ED0">
      <w:pPr>
        <w:ind w:firstLine="0"/>
        <w:jc w:val="both"/>
        <w:rPr>
          <w:rFonts w:ascii="Gill Sans MT" w:hAnsi="Gill Sans MT" w:cs="Tahoma"/>
          <w:color w:val="000000"/>
          <w:sz w:val="24"/>
          <w:szCs w:val="23"/>
        </w:rPr>
      </w:pPr>
      <w:r>
        <w:rPr>
          <w:rFonts w:ascii="Gill Sans MT" w:hAnsi="Gill Sans MT" w:cs="Tahoma"/>
          <w:noProof/>
          <w:color w:val="000000"/>
          <w:sz w:val="24"/>
          <w:szCs w:val="23"/>
          <w:lang w:eastAsia="fr-CA"/>
        </w:rPr>
        <mc:AlternateContent>
          <mc:Choice Requires="wps">
            <w:drawing>
              <wp:anchor distT="0" distB="0" distL="114300" distR="114300" simplePos="0" relativeHeight="251671552" behindDoc="0" locked="0" layoutInCell="1" allowOverlap="1" wp14:anchorId="1AE3E20D" wp14:editId="3363DBEC">
                <wp:simplePos x="0" y="0"/>
                <wp:positionH relativeFrom="margin">
                  <wp:posOffset>259080</wp:posOffset>
                </wp:positionH>
                <wp:positionV relativeFrom="margin">
                  <wp:posOffset>7009130</wp:posOffset>
                </wp:positionV>
                <wp:extent cx="2286000" cy="914400"/>
                <wp:effectExtent l="0" t="0" r="0" b="0"/>
                <wp:wrapSquare wrapText="bothSides"/>
                <wp:docPr id="22" name="Rectangle 22"/>
                <wp:cNvGraphicFramePr/>
                <a:graphic xmlns:a="http://schemas.openxmlformats.org/drawingml/2006/main">
                  <a:graphicData uri="http://schemas.microsoft.com/office/word/2010/wordprocessingShape">
                    <wps:wsp>
                      <wps:cNvSpPr/>
                      <wps:spPr>
                        <a:xfrm>
                          <a:off x="0" y="0"/>
                          <a:ext cx="228600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0849" w:rsidRDefault="0018596A" w:rsidP="00500849">
                            <w:pPr>
                              <w:widowControl w:val="0"/>
                              <w:ind w:right="291" w:firstLine="0"/>
                              <w:rPr>
                                <w:rFonts w:ascii="Gill Sans MT" w:hAnsi="Gill Sans MT"/>
                                <w:color w:val="000000" w:themeColor="text1"/>
                                <w:sz w:val="18"/>
                                <w:szCs w:val="18"/>
                              </w:rPr>
                            </w:pPr>
                            <w:r>
                              <w:rPr>
                                <w:rFonts w:ascii="Gill Sans MT" w:hAnsi="Gill Sans MT"/>
                                <w:b/>
                                <w:bCs/>
                                <w:color w:val="000000" w:themeColor="text1"/>
                                <w:sz w:val="16"/>
                                <w:szCs w:val="18"/>
                              </w:rPr>
                              <w:t xml:space="preserve">Membres du </w:t>
                            </w:r>
                            <w:r w:rsidR="00506F1D" w:rsidRPr="00856164">
                              <w:rPr>
                                <w:rFonts w:ascii="Gill Sans MT" w:hAnsi="Gill Sans MT"/>
                                <w:b/>
                                <w:bCs/>
                                <w:color w:val="000000" w:themeColor="text1"/>
                                <w:sz w:val="16"/>
                                <w:szCs w:val="18"/>
                              </w:rPr>
                              <w:t xml:space="preserve">Conseil Église et Société : </w:t>
                            </w:r>
                            <w:r w:rsidR="00506F1D" w:rsidRPr="00EA1544">
                              <w:rPr>
                                <w:rFonts w:ascii="Gill Sans MT" w:hAnsi="Gill Sans MT"/>
                                <w:color w:val="000000" w:themeColor="text1"/>
                                <w:sz w:val="18"/>
                                <w:szCs w:val="18"/>
                              </w:rPr>
                              <w:t>Mgr Pierre Morissette, président,</w:t>
                            </w:r>
                          </w:p>
                          <w:p w:rsidR="00471748" w:rsidRPr="007B101C" w:rsidRDefault="00506F1D" w:rsidP="00500849">
                            <w:pPr>
                              <w:widowControl w:val="0"/>
                              <w:ind w:right="291" w:firstLine="0"/>
                              <w:rPr>
                                <w:rFonts w:ascii="Gill Sans MT" w:hAnsi="Gill Sans MT"/>
                                <w:color w:val="000000" w:themeColor="text1"/>
                                <w:sz w:val="18"/>
                                <w:szCs w:val="18"/>
                                <w:lang w:val="en-CA"/>
                              </w:rPr>
                            </w:pPr>
                            <w:r w:rsidRPr="007B101C">
                              <w:rPr>
                                <w:rFonts w:ascii="Gill Sans MT" w:hAnsi="Gill Sans MT"/>
                                <w:color w:val="000000" w:themeColor="text1"/>
                                <w:sz w:val="18"/>
                                <w:szCs w:val="18"/>
                                <w:lang w:val="en-CA"/>
                              </w:rPr>
                              <w:t>Mgr Thomas Dowd</w:t>
                            </w:r>
                            <w:r w:rsidR="00EA1544" w:rsidRPr="007B101C">
                              <w:rPr>
                                <w:rFonts w:ascii="Gill Sans MT" w:hAnsi="Gill Sans MT"/>
                                <w:color w:val="000000" w:themeColor="text1"/>
                                <w:sz w:val="18"/>
                                <w:szCs w:val="18"/>
                                <w:lang w:val="en-CA"/>
                              </w:rPr>
                              <w:t>,</w:t>
                            </w:r>
                            <w:r w:rsidR="00471748" w:rsidRPr="007B101C">
                              <w:rPr>
                                <w:rFonts w:ascii="Gill Sans MT" w:hAnsi="Gill Sans MT"/>
                                <w:color w:val="000000" w:themeColor="text1"/>
                                <w:sz w:val="18"/>
                                <w:szCs w:val="18"/>
                                <w:lang w:val="en-CA"/>
                              </w:rPr>
                              <w:t xml:space="preserve"> </w:t>
                            </w:r>
                            <w:r w:rsidRPr="007B101C">
                              <w:rPr>
                                <w:rFonts w:ascii="Gill Sans MT" w:hAnsi="Gill Sans MT"/>
                                <w:color w:val="000000" w:themeColor="text1"/>
                                <w:sz w:val="18"/>
                                <w:szCs w:val="18"/>
                                <w:lang w:val="en-CA"/>
                              </w:rPr>
                              <w:t>Mgr Denis Grondin,</w:t>
                            </w:r>
                          </w:p>
                          <w:p w:rsidR="00471748" w:rsidRDefault="00506F1D" w:rsidP="00206BF7">
                            <w:pPr>
                              <w:widowControl w:val="0"/>
                              <w:ind w:right="291" w:firstLine="0"/>
                              <w:rPr>
                                <w:rFonts w:ascii="Gill Sans MT" w:hAnsi="Gill Sans MT"/>
                                <w:color w:val="000000" w:themeColor="text1"/>
                                <w:sz w:val="18"/>
                                <w:szCs w:val="18"/>
                              </w:rPr>
                            </w:pPr>
                            <w:r w:rsidRPr="00471748">
                              <w:rPr>
                                <w:rFonts w:ascii="Gill Sans MT" w:hAnsi="Gill Sans MT"/>
                                <w:color w:val="000000" w:themeColor="text1"/>
                                <w:sz w:val="18"/>
                                <w:szCs w:val="18"/>
                              </w:rPr>
                              <w:t xml:space="preserve">Mgr Noël Simard, </w:t>
                            </w:r>
                            <w:r w:rsidRPr="00EA1544">
                              <w:rPr>
                                <w:rFonts w:ascii="Gill Sans MT" w:hAnsi="Gill Sans MT"/>
                                <w:color w:val="000000" w:themeColor="text1"/>
                                <w:sz w:val="18"/>
                                <w:szCs w:val="18"/>
                              </w:rPr>
                              <w:t xml:space="preserve">Mgr Pierre Gaudette, </w:t>
                            </w:r>
                          </w:p>
                          <w:p w:rsidR="00471748" w:rsidRDefault="00506F1D" w:rsidP="00206BF7">
                            <w:pPr>
                              <w:widowControl w:val="0"/>
                              <w:ind w:right="291" w:firstLine="0"/>
                              <w:rPr>
                                <w:rFonts w:ascii="Gill Sans MT" w:hAnsi="Gill Sans MT"/>
                                <w:color w:val="000000" w:themeColor="text1"/>
                                <w:sz w:val="18"/>
                                <w:szCs w:val="18"/>
                              </w:rPr>
                            </w:pPr>
                            <w:r w:rsidRPr="00EA1544">
                              <w:rPr>
                                <w:rFonts w:ascii="Gill Sans MT" w:hAnsi="Gill Sans MT"/>
                                <w:color w:val="000000" w:themeColor="text1"/>
                                <w:sz w:val="18"/>
                                <w:szCs w:val="18"/>
                              </w:rPr>
                              <w:t>M. Pierre Piché,</w:t>
                            </w:r>
                            <w:r w:rsidR="00471748">
                              <w:rPr>
                                <w:rFonts w:ascii="Gill Sans MT" w:hAnsi="Gill Sans MT"/>
                                <w:color w:val="000000" w:themeColor="text1"/>
                                <w:sz w:val="18"/>
                                <w:szCs w:val="18"/>
                              </w:rPr>
                              <w:t xml:space="preserve"> </w:t>
                            </w:r>
                            <w:r w:rsidR="00EA1544">
                              <w:rPr>
                                <w:rFonts w:ascii="Gill Sans MT" w:hAnsi="Gill Sans MT"/>
                                <w:color w:val="000000" w:themeColor="text1"/>
                                <w:sz w:val="18"/>
                                <w:szCs w:val="18"/>
                              </w:rPr>
                              <w:t xml:space="preserve">Sr </w:t>
                            </w:r>
                            <w:r w:rsidRPr="00EA1544">
                              <w:rPr>
                                <w:rFonts w:ascii="Gill Sans MT" w:hAnsi="Gill Sans MT"/>
                                <w:color w:val="000000" w:themeColor="text1"/>
                                <w:sz w:val="18"/>
                                <w:szCs w:val="18"/>
                              </w:rPr>
                              <w:t xml:space="preserve">Élisa Fernandez, </w:t>
                            </w:r>
                            <w:proofErr w:type="spellStart"/>
                            <w:r w:rsidRPr="00EA1544">
                              <w:rPr>
                                <w:rFonts w:ascii="Gill Sans MT" w:hAnsi="Gill Sans MT"/>
                                <w:color w:val="000000" w:themeColor="text1"/>
                                <w:sz w:val="18"/>
                                <w:szCs w:val="18"/>
                              </w:rPr>
                              <w:t>s</w:t>
                            </w:r>
                            <w:r w:rsidR="001C40C3">
                              <w:rPr>
                                <w:rFonts w:ascii="Gill Sans MT" w:hAnsi="Gill Sans MT"/>
                                <w:color w:val="000000" w:themeColor="text1"/>
                                <w:sz w:val="18"/>
                                <w:szCs w:val="18"/>
                              </w:rPr>
                              <w:t>.</w:t>
                            </w:r>
                            <w:r w:rsidRPr="00EA1544">
                              <w:rPr>
                                <w:rFonts w:ascii="Gill Sans MT" w:hAnsi="Gill Sans MT"/>
                                <w:color w:val="000000" w:themeColor="text1"/>
                                <w:sz w:val="18"/>
                                <w:szCs w:val="18"/>
                              </w:rPr>
                              <w:t>f</w:t>
                            </w:r>
                            <w:r w:rsidR="001C40C3">
                              <w:rPr>
                                <w:rFonts w:ascii="Gill Sans MT" w:hAnsi="Gill Sans MT"/>
                                <w:color w:val="000000" w:themeColor="text1"/>
                                <w:sz w:val="18"/>
                                <w:szCs w:val="18"/>
                              </w:rPr>
                              <w:t>.</w:t>
                            </w:r>
                            <w:r w:rsidRPr="00EA1544">
                              <w:rPr>
                                <w:rFonts w:ascii="Gill Sans MT" w:hAnsi="Gill Sans MT"/>
                                <w:color w:val="000000" w:themeColor="text1"/>
                                <w:sz w:val="18"/>
                                <w:szCs w:val="18"/>
                              </w:rPr>
                              <w:t>a</w:t>
                            </w:r>
                            <w:proofErr w:type="spellEnd"/>
                            <w:r w:rsidR="001C40C3">
                              <w:rPr>
                                <w:rFonts w:ascii="Gill Sans MT" w:hAnsi="Gill Sans MT"/>
                                <w:color w:val="000000" w:themeColor="text1"/>
                                <w:sz w:val="18"/>
                                <w:szCs w:val="18"/>
                              </w:rPr>
                              <w:t>.</w:t>
                            </w:r>
                            <w:r w:rsidRPr="00EA1544">
                              <w:rPr>
                                <w:rFonts w:ascii="Gill Sans MT" w:hAnsi="Gill Sans MT"/>
                                <w:color w:val="000000" w:themeColor="text1"/>
                                <w:sz w:val="18"/>
                                <w:szCs w:val="18"/>
                              </w:rPr>
                              <w:t xml:space="preserve"> </w:t>
                            </w:r>
                          </w:p>
                          <w:p w:rsidR="00506F1D" w:rsidRPr="00EA1544" w:rsidRDefault="00506F1D" w:rsidP="00206BF7">
                            <w:pPr>
                              <w:widowControl w:val="0"/>
                              <w:ind w:right="291" w:firstLine="0"/>
                              <w:rPr>
                                <w:rFonts w:ascii="Gill Sans MT" w:hAnsi="Gill Sans MT"/>
                                <w:color w:val="000000" w:themeColor="text1"/>
                                <w:sz w:val="18"/>
                                <w:szCs w:val="18"/>
                              </w:rPr>
                            </w:pPr>
                            <w:proofErr w:type="gramStart"/>
                            <w:r w:rsidRPr="00EA1544">
                              <w:rPr>
                                <w:rFonts w:ascii="Gill Sans MT" w:hAnsi="Gill Sans MT"/>
                                <w:color w:val="000000" w:themeColor="text1"/>
                                <w:sz w:val="18"/>
                                <w:szCs w:val="18"/>
                              </w:rPr>
                              <w:t>et</w:t>
                            </w:r>
                            <w:proofErr w:type="gramEnd"/>
                            <w:r w:rsidR="00D85907" w:rsidRPr="00EA1544">
                              <w:rPr>
                                <w:rFonts w:ascii="Gill Sans MT" w:hAnsi="Gill Sans MT"/>
                                <w:color w:val="000000" w:themeColor="text1"/>
                                <w:sz w:val="18"/>
                                <w:szCs w:val="18"/>
                              </w:rPr>
                              <w:t xml:space="preserve"> </w:t>
                            </w:r>
                            <w:r w:rsidRPr="00EA1544">
                              <w:rPr>
                                <w:rFonts w:ascii="Gill Sans MT" w:hAnsi="Gill Sans MT"/>
                                <w:color w:val="000000" w:themeColor="text1"/>
                                <w:sz w:val="18"/>
                                <w:szCs w:val="18"/>
                              </w:rPr>
                              <w:t>Mme Louise Cormier</w:t>
                            </w:r>
                            <w:r w:rsidR="00471748">
                              <w:rPr>
                                <w:rFonts w:ascii="Gill Sans MT" w:hAnsi="Gill Sans MT"/>
                                <w:color w:val="000000" w:themeColor="text1"/>
                                <w:sz w:val="18"/>
                                <w:szCs w:val="18"/>
                              </w:rPr>
                              <w:t>, secrétaire</w:t>
                            </w:r>
                          </w:p>
                          <w:p w:rsidR="00506F1D" w:rsidRDefault="00506F1D" w:rsidP="00206BF7">
                            <w:pPr>
                              <w:pStyle w:val="Sansinterligne"/>
                              <w:ind w:right="29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E20D" id="Rectangle 22" o:spid="_x0000_s1028" style="position:absolute;left:0;text-align:left;margin-left:20.4pt;margin-top:551.9pt;width:180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" filled="f" stroked="f" strokeweight="2pt">
                <v:textbox>
                  <w:txbxContent>
                    <w:p w:rsidR="00500849" w:rsidRDefault="0018596A" w:rsidP="00500849">
                      <w:pPr>
                        <w:widowControl w:val="0"/>
                        <w:ind w:right="291" w:firstLine="0"/>
                        <w:rPr>
                          <w:rFonts w:ascii="Gill Sans MT" w:hAnsi="Gill Sans MT"/>
                          <w:color w:val="000000" w:themeColor="text1"/>
                          <w:sz w:val="18"/>
                          <w:szCs w:val="18"/>
                        </w:rPr>
                      </w:pPr>
                      <w:r>
                        <w:rPr>
                          <w:rFonts w:ascii="Gill Sans MT" w:hAnsi="Gill Sans MT"/>
                          <w:b/>
                          <w:bCs/>
                          <w:color w:val="000000" w:themeColor="text1"/>
                          <w:sz w:val="16"/>
                          <w:szCs w:val="18"/>
                        </w:rPr>
                        <w:t xml:space="preserve">Membres du </w:t>
                      </w:r>
                      <w:r w:rsidR="00506F1D" w:rsidRPr="00856164">
                        <w:rPr>
                          <w:rFonts w:ascii="Gill Sans MT" w:hAnsi="Gill Sans MT"/>
                          <w:b/>
                          <w:bCs/>
                          <w:color w:val="000000" w:themeColor="text1"/>
                          <w:sz w:val="16"/>
                          <w:szCs w:val="18"/>
                        </w:rPr>
                        <w:t xml:space="preserve">Conseil Église et Société : </w:t>
                      </w:r>
                      <w:r w:rsidR="00506F1D" w:rsidRPr="00EA1544">
                        <w:rPr>
                          <w:rFonts w:ascii="Gill Sans MT" w:hAnsi="Gill Sans MT"/>
                          <w:color w:val="000000" w:themeColor="text1"/>
                          <w:sz w:val="18"/>
                          <w:szCs w:val="18"/>
                        </w:rPr>
                        <w:t>Mgr Pierre Morissette, président,</w:t>
                      </w:r>
                    </w:p>
                    <w:p w:rsidR="00471748" w:rsidRPr="007B101C" w:rsidRDefault="00506F1D" w:rsidP="00500849">
                      <w:pPr>
                        <w:widowControl w:val="0"/>
                        <w:ind w:right="291" w:firstLine="0"/>
                        <w:rPr>
                          <w:rFonts w:ascii="Gill Sans MT" w:hAnsi="Gill Sans MT"/>
                          <w:color w:val="000000" w:themeColor="text1"/>
                          <w:sz w:val="18"/>
                          <w:szCs w:val="18"/>
                          <w:lang w:val="en-CA"/>
                        </w:rPr>
                      </w:pPr>
                      <w:r w:rsidRPr="007B101C">
                        <w:rPr>
                          <w:rFonts w:ascii="Gill Sans MT" w:hAnsi="Gill Sans MT"/>
                          <w:color w:val="000000" w:themeColor="text1"/>
                          <w:sz w:val="18"/>
                          <w:szCs w:val="18"/>
                          <w:lang w:val="en-CA"/>
                        </w:rPr>
                        <w:t>Mgr Thomas Dowd</w:t>
                      </w:r>
                      <w:r w:rsidR="00EA1544" w:rsidRPr="007B101C">
                        <w:rPr>
                          <w:rFonts w:ascii="Gill Sans MT" w:hAnsi="Gill Sans MT"/>
                          <w:color w:val="000000" w:themeColor="text1"/>
                          <w:sz w:val="18"/>
                          <w:szCs w:val="18"/>
                          <w:lang w:val="en-CA"/>
                        </w:rPr>
                        <w:t>,</w:t>
                      </w:r>
                      <w:r w:rsidR="00471748" w:rsidRPr="007B101C">
                        <w:rPr>
                          <w:rFonts w:ascii="Gill Sans MT" w:hAnsi="Gill Sans MT"/>
                          <w:color w:val="000000" w:themeColor="text1"/>
                          <w:sz w:val="18"/>
                          <w:szCs w:val="18"/>
                          <w:lang w:val="en-CA"/>
                        </w:rPr>
                        <w:t xml:space="preserve"> </w:t>
                      </w:r>
                      <w:r w:rsidRPr="007B101C">
                        <w:rPr>
                          <w:rFonts w:ascii="Gill Sans MT" w:hAnsi="Gill Sans MT"/>
                          <w:color w:val="000000" w:themeColor="text1"/>
                          <w:sz w:val="18"/>
                          <w:szCs w:val="18"/>
                          <w:lang w:val="en-CA"/>
                        </w:rPr>
                        <w:t>Mgr Denis Grondin,</w:t>
                      </w:r>
                    </w:p>
                    <w:p w:rsidR="00471748" w:rsidRDefault="00506F1D" w:rsidP="00206BF7">
                      <w:pPr>
                        <w:widowControl w:val="0"/>
                        <w:ind w:right="291" w:firstLine="0"/>
                        <w:rPr>
                          <w:rFonts w:ascii="Gill Sans MT" w:hAnsi="Gill Sans MT"/>
                          <w:color w:val="000000" w:themeColor="text1"/>
                          <w:sz w:val="18"/>
                          <w:szCs w:val="18"/>
                        </w:rPr>
                      </w:pPr>
                      <w:r w:rsidRPr="00471748">
                        <w:rPr>
                          <w:rFonts w:ascii="Gill Sans MT" w:hAnsi="Gill Sans MT"/>
                          <w:color w:val="000000" w:themeColor="text1"/>
                          <w:sz w:val="18"/>
                          <w:szCs w:val="18"/>
                        </w:rPr>
                        <w:t xml:space="preserve">Mgr Noël Simard, </w:t>
                      </w:r>
                      <w:r w:rsidRPr="00EA1544">
                        <w:rPr>
                          <w:rFonts w:ascii="Gill Sans MT" w:hAnsi="Gill Sans MT"/>
                          <w:color w:val="000000" w:themeColor="text1"/>
                          <w:sz w:val="18"/>
                          <w:szCs w:val="18"/>
                        </w:rPr>
                        <w:t xml:space="preserve">Mgr Pierre Gaudette, </w:t>
                      </w:r>
                    </w:p>
                    <w:p w:rsidR="00471748" w:rsidRDefault="00506F1D" w:rsidP="00206BF7">
                      <w:pPr>
                        <w:widowControl w:val="0"/>
                        <w:ind w:right="291" w:firstLine="0"/>
                        <w:rPr>
                          <w:rFonts w:ascii="Gill Sans MT" w:hAnsi="Gill Sans MT"/>
                          <w:color w:val="000000" w:themeColor="text1"/>
                          <w:sz w:val="18"/>
                          <w:szCs w:val="18"/>
                        </w:rPr>
                      </w:pPr>
                      <w:r w:rsidRPr="00EA1544">
                        <w:rPr>
                          <w:rFonts w:ascii="Gill Sans MT" w:hAnsi="Gill Sans MT"/>
                          <w:color w:val="000000" w:themeColor="text1"/>
                          <w:sz w:val="18"/>
                          <w:szCs w:val="18"/>
                        </w:rPr>
                        <w:t>M. Pierre Piché,</w:t>
                      </w:r>
                      <w:r w:rsidR="00471748">
                        <w:rPr>
                          <w:rFonts w:ascii="Gill Sans MT" w:hAnsi="Gill Sans MT"/>
                          <w:color w:val="000000" w:themeColor="text1"/>
                          <w:sz w:val="18"/>
                          <w:szCs w:val="18"/>
                        </w:rPr>
                        <w:t xml:space="preserve"> </w:t>
                      </w:r>
                      <w:r w:rsidR="00EA1544">
                        <w:rPr>
                          <w:rFonts w:ascii="Gill Sans MT" w:hAnsi="Gill Sans MT"/>
                          <w:color w:val="000000" w:themeColor="text1"/>
                          <w:sz w:val="18"/>
                          <w:szCs w:val="18"/>
                        </w:rPr>
                        <w:t xml:space="preserve">Sr </w:t>
                      </w:r>
                      <w:r w:rsidRPr="00EA1544">
                        <w:rPr>
                          <w:rFonts w:ascii="Gill Sans MT" w:hAnsi="Gill Sans MT"/>
                          <w:color w:val="000000" w:themeColor="text1"/>
                          <w:sz w:val="18"/>
                          <w:szCs w:val="18"/>
                        </w:rPr>
                        <w:t xml:space="preserve">Élisa Fernandez, </w:t>
                      </w:r>
                      <w:proofErr w:type="spellStart"/>
                      <w:r w:rsidRPr="00EA1544">
                        <w:rPr>
                          <w:rFonts w:ascii="Gill Sans MT" w:hAnsi="Gill Sans MT"/>
                          <w:color w:val="000000" w:themeColor="text1"/>
                          <w:sz w:val="18"/>
                          <w:szCs w:val="18"/>
                        </w:rPr>
                        <w:t>s</w:t>
                      </w:r>
                      <w:r w:rsidR="001C40C3">
                        <w:rPr>
                          <w:rFonts w:ascii="Gill Sans MT" w:hAnsi="Gill Sans MT"/>
                          <w:color w:val="000000" w:themeColor="text1"/>
                          <w:sz w:val="18"/>
                          <w:szCs w:val="18"/>
                        </w:rPr>
                        <w:t>.</w:t>
                      </w:r>
                      <w:r w:rsidRPr="00EA1544">
                        <w:rPr>
                          <w:rFonts w:ascii="Gill Sans MT" w:hAnsi="Gill Sans MT"/>
                          <w:color w:val="000000" w:themeColor="text1"/>
                          <w:sz w:val="18"/>
                          <w:szCs w:val="18"/>
                        </w:rPr>
                        <w:t>f</w:t>
                      </w:r>
                      <w:r w:rsidR="001C40C3">
                        <w:rPr>
                          <w:rFonts w:ascii="Gill Sans MT" w:hAnsi="Gill Sans MT"/>
                          <w:color w:val="000000" w:themeColor="text1"/>
                          <w:sz w:val="18"/>
                          <w:szCs w:val="18"/>
                        </w:rPr>
                        <w:t>.</w:t>
                      </w:r>
                      <w:r w:rsidRPr="00EA1544">
                        <w:rPr>
                          <w:rFonts w:ascii="Gill Sans MT" w:hAnsi="Gill Sans MT"/>
                          <w:color w:val="000000" w:themeColor="text1"/>
                          <w:sz w:val="18"/>
                          <w:szCs w:val="18"/>
                        </w:rPr>
                        <w:t>a</w:t>
                      </w:r>
                      <w:proofErr w:type="spellEnd"/>
                      <w:r w:rsidR="001C40C3">
                        <w:rPr>
                          <w:rFonts w:ascii="Gill Sans MT" w:hAnsi="Gill Sans MT"/>
                          <w:color w:val="000000" w:themeColor="text1"/>
                          <w:sz w:val="18"/>
                          <w:szCs w:val="18"/>
                        </w:rPr>
                        <w:t>.</w:t>
                      </w:r>
                      <w:r w:rsidRPr="00EA1544">
                        <w:rPr>
                          <w:rFonts w:ascii="Gill Sans MT" w:hAnsi="Gill Sans MT"/>
                          <w:color w:val="000000" w:themeColor="text1"/>
                          <w:sz w:val="18"/>
                          <w:szCs w:val="18"/>
                        </w:rPr>
                        <w:t xml:space="preserve"> </w:t>
                      </w:r>
                    </w:p>
                    <w:p w:rsidR="00506F1D" w:rsidRPr="00EA1544" w:rsidRDefault="00506F1D" w:rsidP="00206BF7">
                      <w:pPr>
                        <w:widowControl w:val="0"/>
                        <w:ind w:right="291" w:firstLine="0"/>
                        <w:rPr>
                          <w:rFonts w:ascii="Gill Sans MT" w:hAnsi="Gill Sans MT"/>
                          <w:color w:val="000000" w:themeColor="text1"/>
                          <w:sz w:val="18"/>
                          <w:szCs w:val="18"/>
                        </w:rPr>
                      </w:pPr>
                      <w:proofErr w:type="gramStart"/>
                      <w:r w:rsidRPr="00EA1544">
                        <w:rPr>
                          <w:rFonts w:ascii="Gill Sans MT" w:hAnsi="Gill Sans MT"/>
                          <w:color w:val="000000" w:themeColor="text1"/>
                          <w:sz w:val="18"/>
                          <w:szCs w:val="18"/>
                        </w:rPr>
                        <w:t>et</w:t>
                      </w:r>
                      <w:proofErr w:type="gramEnd"/>
                      <w:r w:rsidR="00D85907" w:rsidRPr="00EA1544">
                        <w:rPr>
                          <w:rFonts w:ascii="Gill Sans MT" w:hAnsi="Gill Sans MT"/>
                          <w:color w:val="000000" w:themeColor="text1"/>
                          <w:sz w:val="18"/>
                          <w:szCs w:val="18"/>
                        </w:rPr>
                        <w:t xml:space="preserve"> </w:t>
                      </w:r>
                      <w:r w:rsidRPr="00EA1544">
                        <w:rPr>
                          <w:rFonts w:ascii="Gill Sans MT" w:hAnsi="Gill Sans MT"/>
                          <w:color w:val="000000" w:themeColor="text1"/>
                          <w:sz w:val="18"/>
                          <w:szCs w:val="18"/>
                        </w:rPr>
                        <w:t>Mme Louise Cormier</w:t>
                      </w:r>
                      <w:r w:rsidR="00471748">
                        <w:rPr>
                          <w:rFonts w:ascii="Gill Sans MT" w:hAnsi="Gill Sans MT"/>
                          <w:color w:val="000000" w:themeColor="text1"/>
                          <w:sz w:val="18"/>
                          <w:szCs w:val="18"/>
                        </w:rPr>
                        <w:t>, secrétaire</w:t>
                      </w:r>
                    </w:p>
                    <w:p w:rsidR="00506F1D" w:rsidRDefault="00506F1D" w:rsidP="00206BF7">
                      <w:pPr>
                        <w:pStyle w:val="Sansinterligne"/>
                        <w:ind w:right="291"/>
                      </w:pPr>
                    </w:p>
                  </w:txbxContent>
                </v:textbox>
                <w10:wrap type="square" anchorx="margin" anchory="margin"/>
              </v:rect>
            </w:pict>
          </mc:Fallback>
        </mc:AlternateContent>
      </w:r>
      <w:r w:rsidR="00B42F91">
        <w:rPr>
          <w:rFonts w:ascii="Times New Roman" w:eastAsia="Cambria" w:hAnsi="Times New Roman" w:cs="Times New Roman"/>
          <w:b/>
          <w:bCs/>
          <w:noProof/>
          <w:szCs w:val="24"/>
          <w:lang w:eastAsia="fr-CA"/>
        </w:rPr>
        <mc:AlternateContent>
          <mc:Choice Requires="wps">
            <w:drawing>
              <wp:anchor distT="0" distB="0" distL="114300" distR="114300" simplePos="0" relativeHeight="251673600" behindDoc="1" locked="0" layoutInCell="1" allowOverlap="1" wp14:anchorId="2564ED46" wp14:editId="2BEF6AE0">
                <wp:simplePos x="0" y="0"/>
                <wp:positionH relativeFrom="column">
                  <wp:posOffset>-2416175</wp:posOffset>
                </wp:positionH>
                <wp:positionV relativeFrom="paragraph">
                  <wp:posOffset>1242695</wp:posOffset>
                </wp:positionV>
                <wp:extent cx="2560320" cy="855980"/>
                <wp:effectExtent l="0" t="0" r="0" b="1270"/>
                <wp:wrapThrough wrapText="bothSides">
                  <wp:wrapPolygon edited="0">
                    <wp:start x="0" y="481"/>
                    <wp:lineTo x="0" y="21151"/>
                    <wp:lineTo x="21375" y="21151"/>
                    <wp:lineTo x="21375" y="481"/>
                    <wp:lineTo x="0" y="481"/>
                  </wp:wrapPolygon>
                </wp:wrapThrough>
                <wp:docPr id="685" name="Zone de texte 685"/>
                <wp:cNvGraphicFramePr/>
                <a:graphic xmlns:a="http://schemas.openxmlformats.org/drawingml/2006/main">
                  <a:graphicData uri="http://schemas.microsoft.com/office/word/2010/wordprocessingShape">
                    <wps:wsp>
                      <wps:cNvSpPr txBox="1"/>
                      <wps:spPr>
                        <a:xfrm>
                          <a:off x="0" y="0"/>
                          <a:ext cx="2560320" cy="855980"/>
                        </a:xfrm>
                        <a:prstGeom prst="rect">
                          <a:avLst/>
                        </a:prstGeom>
                        <a:noFill/>
                        <a:ln w="6350">
                          <a:noFill/>
                        </a:ln>
                        <a:effectLst/>
                      </wps:spPr>
                      <wps:style>
                        <a:lnRef idx="0">
                          <a:scrgbClr r="0" g="0" b="0"/>
                        </a:lnRef>
                        <a:fillRef idx="0">
                          <a:scrgbClr r="0" g="0" b="0"/>
                        </a:fillRef>
                        <a:effectRef idx="0">
                          <a:scrgbClr r="0" g="0" b="0"/>
                        </a:effectRef>
                        <a:fontRef idx="none"/>
                      </wps:style>
                      <wps:txbx>
                        <w:txbxContent>
                          <w:p w:rsidR="00471748" w:rsidRPr="00BC08B2" w:rsidRDefault="00BC08B2" w:rsidP="00506F1D">
                            <w:pPr>
                              <w:spacing w:line="200" w:lineRule="exact"/>
                              <w:ind w:firstLine="0"/>
                              <w:rPr>
                                <w:rFonts w:ascii="Gill Sans MT" w:hAnsi="Gill Sans MT"/>
                                <w:b/>
                                <w:sz w:val="16"/>
                                <w:szCs w:val="16"/>
                              </w:rPr>
                            </w:pPr>
                            <w:r w:rsidRPr="00BC08B2">
                              <w:rPr>
                                <w:rFonts w:ascii="Gill Sans MT" w:hAnsi="Gill Sans MT"/>
                                <w:b/>
                                <w:sz w:val="16"/>
                                <w:szCs w:val="16"/>
                              </w:rPr>
                              <w:t>Une p</w:t>
                            </w:r>
                            <w:r>
                              <w:rPr>
                                <w:rFonts w:ascii="Gill Sans MT" w:hAnsi="Gill Sans MT"/>
                                <w:b/>
                                <w:sz w:val="16"/>
                                <w:szCs w:val="16"/>
                              </w:rPr>
                              <w:t>ublication du conseil Église et Société</w:t>
                            </w:r>
                          </w:p>
                          <w:p w:rsidR="00206BF7" w:rsidRDefault="00BC08B2" w:rsidP="00E3286D">
                            <w:pPr>
                              <w:spacing w:before="60"/>
                              <w:ind w:firstLine="0"/>
                              <w:rPr>
                                <w:rFonts w:ascii="Gill Sans MT" w:hAnsi="Gill Sans MT"/>
                                <w:sz w:val="16"/>
                                <w:szCs w:val="16"/>
                              </w:rPr>
                            </w:pPr>
                            <w:r>
                              <w:rPr>
                                <w:rFonts w:ascii="Gill Sans MT" w:hAnsi="Gill Sans MT"/>
                                <w:sz w:val="16"/>
                                <w:szCs w:val="16"/>
                              </w:rPr>
                              <w:t>Secrétariat</w:t>
                            </w:r>
                            <w:r w:rsidR="00506F1D" w:rsidRPr="005A5ED0">
                              <w:rPr>
                                <w:rFonts w:ascii="Gill Sans MT" w:hAnsi="Gill Sans MT"/>
                                <w:sz w:val="16"/>
                                <w:szCs w:val="16"/>
                              </w:rPr>
                              <w:t xml:space="preserve"> des évêques catholiques du Québec</w:t>
                            </w:r>
                            <w:r w:rsidR="00506F1D">
                              <w:rPr>
                                <w:rFonts w:ascii="Gill Sans MT" w:hAnsi="Gill Sans MT"/>
                                <w:sz w:val="16"/>
                                <w:szCs w:val="16"/>
                              </w:rPr>
                              <w:t xml:space="preserve"> </w:t>
                            </w:r>
                          </w:p>
                          <w:p w:rsidR="00506F1D" w:rsidRPr="005A5ED0" w:rsidRDefault="00506F1D" w:rsidP="00A57BC2">
                            <w:pPr>
                              <w:ind w:firstLine="0"/>
                              <w:rPr>
                                <w:rFonts w:ascii="Gill Sans MT" w:hAnsi="Gill Sans MT"/>
                                <w:sz w:val="16"/>
                                <w:szCs w:val="16"/>
                              </w:rPr>
                            </w:pPr>
                            <w:r w:rsidRPr="005A5ED0">
                              <w:rPr>
                                <w:rFonts w:ascii="Gill Sans MT" w:hAnsi="Gill Sans MT"/>
                                <w:sz w:val="16"/>
                                <w:szCs w:val="16"/>
                              </w:rPr>
                              <w:t>3331, rue Sherbrooke Est – Montréal (Québec) H1W 1C5</w:t>
                            </w:r>
                          </w:p>
                          <w:p w:rsidR="00500849" w:rsidRDefault="00506F1D" w:rsidP="00A57BC2">
                            <w:pPr>
                              <w:ind w:firstLine="0"/>
                              <w:contextualSpacing/>
                              <w:rPr>
                                <w:rStyle w:val="Lienhypertexte"/>
                                <w:rFonts w:ascii="Gill Sans MT" w:hAnsi="Gill Sans MT"/>
                                <w:color w:val="0000FF"/>
                                <w:sz w:val="16"/>
                                <w:szCs w:val="16"/>
                              </w:rPr>
                            </w:pPr>
                            <w:r w:rsidRPr="005A5ED0">
                              <w:rPr>
                                <w:rFonts w:ascii="Gill Sans MT" w:hAnsi="Gill Sans MT"/>
                                <w:sz w:val="16"/>
                                <w:szCs w:val="16"/>
                              </w:rPr>
                              <w:t>Téléphone : 514 274-4323  -  Télécopieur : 514 274-4383</w:t>
                            </w:r>
                            <w:r w:rsidR="00206BF7">
                              <w:rPr>
                                <w:rFonts w:ascii="Gill Sans MT" w:hAnsi="Gill Sans MT"/>
                                <w:sz w:val="16"/>
                                <w:szCs w:val="16"/>
                              </w:rPr>
                              <w:t xml:space="preserve"> </w:t>
                            </w:r>
                            <w:r w:rsidRPr="005A5ED0">
                              <w:rPr>
                                <w:rFonts w:ascii="Gill Sans MT" w:hAnsi="Gill Sans MT"/>
                                <w:sz w:val="16"/>
                                <w:szCs w:val="16"/>
                              </w:rPr>
                              <w:t>Courriel :</w:t>
                            </w:r>
                            <w:r w:rsidRPr="005A5ED0">
                              <w:rPr>
                                <w:rFonts w:ascii="Gill Sans MT" w:hAnsi="Gill Sans MT"/>
                                <w:color w:val="0000FF"/>
                                <w:sz w:val="16"/>
                                <w:szCs w:val="16"/>
                              </w:rPr>
                              <w:t xml:space="preserve"> </w:t>
                            </w:r>
                            <w:hyperlink r:id="rId17" w:history="1">
                              <w:r w:rsidRPr="005A5ED0">
                                <w:rPr>
                                  <w:rStyle w:val="Lienhypertexte"/>
                                  <w:rFonts w:ascii="Gill Sans MT" w:hAnsi="Gill Sans MT"/>
                                  <w:color w:val="0000FF"/>
                                  <w:sz w:val="16"/>
                                  <w:szCs w:val="16"/>
                                </w:rPr>
                                <w:t xml:space="preserve">aecq@eveques.qc.ca </w:t>
                              </w:r>
                            </w:hyperlink>
                          </w:p>
                          <w:p w:rsidR="00506F1D" w:rsidRPr="005A5ED0" w:rsidRDefault="00506F1D" w:rsidP="00500849">
                            <w:pPr>
                              <w:spacing w:line="160" w:lineRule="exact"/>
                              <w:ind w:firstLine="0"/>
                              <w:contextualSpacing/>
                              <w:rPr>
                                <w:rFonts w:ascii="Gill Sans MT" w:hAnsi="Gill Sans MT"/>
                                <w:sz w:val="16"/>
                                <w:szCs w:val="16"/>
                              </w:rPr>
                            </w:pPr>
                            <w:r w:rsidRPr="005A5ED0">
                              <w:rPr>
                                <w:rFonts w:ascii="Gill Sans MT" w:hAnsi="Gill Sans MT"/>
                                <w:sz w:val="16"/>
                                <w:szCs w:val="16"/>
                              </w:rPr>
                              <w:t xml:space="preserve">Site Internet : </w:t>
                            </w:r>
                            <w:hyperlink r:id="rId18" w:history="1">
                              <w:r w:rsidRPr="005A5ED0">
                                <w:rPr>
                                  <w:rStyle w:val="Lienhypertexte"/>
                                  <w:rFonts w:ascii="Gill Sans MT" w:hAnsi="Gill Sans MT"/>
                                  <w:color w:val="0000FF"/>
                                  <w:sz w:val="16"/>
                                  <w:szCs w:val="16"/>
                                </w:rPr>
                                <w:t>http://www.eveques.qc.ca</w:t>
                              </w:r>
                            </w:hyperlink>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4ED46" id="_x0000_t202" coordsize="21600,21600" o:spt="202" path="m,l,21600r21600,l21600,xe">
                <v:stroke joinstyle="miter"/>
                <v:path gradientshapeok="t" o:connecttype="rect"/>
              </v:shapetype>
              <v:shape id="Zone de texte 685" o:spid="_x0000_s1029" type="#_x0000_t202" style="position:absolute;left:0;text-align:left;margin-left:-190.25pt;margin-top:97.85pt;width:201.6pt;height:67.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" filled="f" stroked="f" strokeweight=".5pt">
                <v:textbox inset="4pt,4pt,4pt,4pt">
                  <w:txbxContent>
                    <w:p w:rsidR="00471748" w:rsidRPr="00BC08B2" w:rsidRDefault="00BC08B2" w:rsidP="00506F1D">
                      <w:pPr>
                        <w:spacing w:line="200" w:lineRule="exact"/>
                        <w:ind w:firstLine="0"/>
                        <w:rPr>
                          <w:rFonts w:ascii="Gill Sans MT" w:hAnsi="Gill Sans MT"/>
                          <w:b/>
                          <w:sz w:val="16"/>
                          <w:szCs w:val="16"/>
                        </w:rPr>
                      </w:pPr>
                      <w:r w:rsidRPr="00BC08B2">
                        <w:rPr>
                          <w:rFonts w:ascii="Gill Sans MT" w:hAnsi="Gill Sans MT"/>
                          <w:b/>
                          <w:sz w:val="16"/>
                          <w:szCs w:val="16"/>
                        </w:rPr>
                        <w:t>Une p</w:t>
                      </w:r>
                      <w:r>
                        <w:rPr>
                          <w:rFonts w:ascii="Gill Sans MT" w:hAnsi="Gill Sans MT"/>
                          <w:b/>
                          <w:sz w:val="16"/>
                          <w:szCs w:val="16"/>
                        </w:rPr>
                        <w:t>ublication du conseil Église et Société</w:t>
                      </w:r>
                    </w:p>
                    <w:p w:rsidR="00206BF7" w:rsidRDefault="00BC08B2" w:rsidP="00E3286D">
                      <w:pPr>
                        <w:spacing w:before="60"/>
                        <w:ind w:firstLine="0"/>
                        <w:rPr>
                          <w:rFonts w:ascii="Gill Sans MT" w:hAnsi="Gill Sans MT"/>
                          <w:sz w:val="16"/>
                          <w:szCs w:val="16"/>
                        </w:rPr>
                      </w:pPr>
                      <w:r>
                        <w:rPr>
                          <w:rFonts w:ascii="Gill Sans MT" w:hAnsi="Gill Sans MT"/>
                          <w:sz w:val="16"/>
                          <w:szCs w:val="16"/>
                        </w:rPr>
                        <w:t>Secrétariat</w:t>
                      </w:r>
                      <w:r w:rsidR="00506F1D" w:rsidRPr="005A5ED0">
                        <w:rPr>
                          <w:rFonts w:ascii="Gill Sans MT" w:hAnsi="Gill Sans MT"/>
                          <w:sz w:val="16"/>
                          <w:szCs w:val="16"/>
                        </w:rPr>
                        <w:t xml:space="preserve"> des évêques catholiques du Québec</w:t>
                      </w:r>
                      <w:r w:rsidR="00506F1D">
                        <w:rPr>
                          <w:rFonts w:ascii="Gill Sans MT" w:hAnsi="Gill Sans MT"/>
                          <w:sz w:val="16"/>
                          <w:szCs w:val="16"/>
                        </w:rPr>
                        <w:t xml:space="preserve"> </w:t>
                      </w:r>
                    </w:p>
                    <w:p w:rsidR="00506F1D" w:rsidRPr="005A5ED0" w:rsidRDefault="00506F1D" w:rsidP="00A57BC2">
                      <w:pPr>
                        <w:ind w:firstLine="0"/>
                        <w:rPr>
                          <w:rFonts w:ascii="Gill Sans MT" w:hAnsi="Gill Sans MT"/>
                          <w:sz w:val="16"/>
                          <w:szCs w:val="16"/>
                        </w:rPr>
                      </w:pPr>
                      <w:r w:rsidRPr="005A5ED0">
                        <w:rPr>
                          <w:rFonts w:ascii="Gill Sans MT" w:hAnsi="Gill Sans MT"/>
                          <w:sz w:val="16"/>
                          <w:szCs w:val="16"/>
                        </w:rPr>
                        <w:t>3331, rue Sherbrooke Est – Montréal (Québec) H1W 1C5</w:t>
                      </w:r>
                    </w:p>
                    <w:p w:rsidR="00500849" w:rsidRDefault="00506F1D" w:rsidP="00A57BC2">
                      <w:pPr>
                        <w:ind w:firstLine="0"/>
                        <w:contextualSpacing/>
                        <w:rPr>
                          <w:rStyle w:val="Lienhypertexte"/>
                          <w:rFonts w:ascii="Gill Sans MT" w:hAnsi="Gill Sans MT"/>
                          <w:color w:val="0000FF"/>
                          <w:sz w:val="16"/>
                          <w:szCs w:val="16"/>
                        </w:rPr>
                      </w:pPr>
                      <w:r w:rsidRPr="005A5ED0">
                        <w:rPr>
                          <w:rFonts w:ascii="Gill Sans MT" w:hAnsi="Gill Sans MT"/>
                          <w:sz w:val="16"/>
                          <w:szCs w:val="16"/>
                        </w:rPr>
                        <w:t>Téléphone : 514 274-4323  -  Télécopieur : 514 274-4383</w:t>
                      </w:r>
                      <w:r w:rsidR="00206BF7">
                        <w:rPr>
                          <w:rFonts w:ascii="Gill Sans MT" w:hAnsi="Gill Sans MT"/>
                          <w:sz w:val="16"/>
                          <w:szCs w:val="16"/>
                        </w:rPr>
                        <w:t xml:space="preserve"> </w:t>
                      </w:r>
                      <w:r w:rsidRPr="005A5ED0">
                        <w:rPr>
                          <w:rFonts w:ascii="Gill Sans MT" w:hAnsi="Gill Sans MT"/>
                          <w:sz w:val="16"/>
                          <w:szCs w:val="16"/>
                        </w:rPr>
                        <w:t>Courriel :</w:t>
                      </w:r>
                      <w:r w:rsidRPr="005A5ED0">
                        <w:rPr>
                          <w:rFonts w:ascii="Gill Sans MT" w:hAnsi="Gill Sans MT"/>
                          <w:color w:val="0000FF"/>
                          <w:sz w:val="16"/>
                          <w:szCs w:val="16"/>
                        </w:rPr>
                        <w:t xml:space="preserve"> </w:t>
                      </w:r>
                      <w:hyperlink r:id="rId19" w:history="1">
                        <w:r w:rsidRPr="005A5ED0">
                          <w:rPr>
                            <w:rStyle w:val="Lienhypertexte"/>
                            <w:rFonts w:ascii="Gill Sans MT" w:hAnsi="Gill Sans MT"/>
                            <w:color w:val="0000FF"/>
                            <w:sz w:val="16"/>
                            <w:szCs w:val="16"/>
                          </w:rPr>
                          <w:t xml:space="preserve">aecq@eveques.qc.ca </w:t>
                        </w:r>
                      </w:hyperlink>
                    </w:p>
                    <w:p w:rsidR="00506F1D" w:rsidRPr="005A5ED0" w:rsidRDefault="00506F1D" w:rsidP="00500849">
                      <w:pPr>
                        <w:spacing w:line="160" w:lineRule="exact"/>
                        <w:ind w:firstLine="0"/>
                        <w:contextualSpacing/>
                        <w:rPr>
                          <w:rFonts w:ascii="Gill Sans MT" w:hAnsi="Gill Sans MT"/>
                          <w:sz w:val="16"/>
                          <w:szCs w:val="16"/>
                        </w:rPr>
                      </w:pPr>
                      <w:r w:rsidRPr="005A5ED0">
                        <w:rPr>
                          <w:rFonts w:ascii="Gill Sans MT" w:hAnsi="Gill Sans MT"/>
                          <w:sz w:val="16"/>
                          <w:szCs w:val="16"/>
                        </w:rPr>
                        <w:t xml:space="preserve">Site Internet : </w:t>
                      </w:r>
                      <w:hyperlink r:id="rId20" w:history="1">
                        <w:r w:rsidRPr="005A5ED0">
                          <w:rPr>
                            <w:rStyle w:val="Lienhypertexte"/>
                            <w:rFonts w:ascii="Gill Sans MT" w:hAnsi="Gill Sans MT"/>
                            <w:color w:val="0000FF"/>
                            <w:sz w:val="16"/>
                            <w:szCs w:val="16"/>
                          </w:rPr>
                          <w:t>http://www.eveques.qc.ca</w:t>
                        </w:r>
                      </w:hyperlink>
                    </w:p>
                  </w:txbxContent>
                </v:textbox>
                <w10:wrap type="through"/>
              </v:shape>
            </w:pict>
          </mc:Fallback>
        </mc:AlternateContent>
      </w:r>
    </w:p>
    <w:sectPr w:rsidR="006B7B29" w:rsidSect="00AC1417">
      <w:headerReference w:type="even" r:id="rId21"/>
      <w:headerReference w:type="default" r:id="rId22"/>
      <w:headerReference w:type="first" r:id="rId23"/>
      <w:type w:val="continuous"/>
      <w:pgSz w:w="12240" w:h="15840" w:code="1"/>
      <w:pgMar w:top="864" w:right="864" w:bottom="432" w:left="864" w:header="720" w:footer="720" w:gutter="0"/>
      <w:pgBorders w:offsetFrom="page">
        <w:top w:val="flowersBlockPrint" w:sz="8" w:space="24" w:color="365F91" w:themeColor="accent1" w:themeShade="BF"/>
        <w:left w:val="flowersBlockPrint" w:sz="8" w:space="24" w:color="365F91" w:themeColor="accent1" w:themeShade="BF"/>
        <w:bottom w:val="flowersBlockPrint" w:sz="8" w:space="24" w:color="365F91" w:themeColor="accent1" w:themeShade="BF"/>
        <w:right w:val="flowersBlockPrint" w:sz="8" w:space="24" w:color="365F91" w:themeColor="accent1" w:themeShade="BF"/>
      </w:pgBorders>
      <w:cols w:sep="1" w:space="47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4F6" w:rsidRDefault="003D74F6" w:rsidP="009262CD">
      <w:r>
        <w:separator/>
      </w:r>
    </w:p>
  </w:endnote>
  <w:endnote w:type="continuationSeparator" w:id="0">
    <w:p w:rsidR="003D74F6" w:rsidRDefault="003D74F6" w:rsidP="0092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96090"/>
      <w:docPartObj>
        <w:docPartGallery w:val="Page Numbers (Bottom of Page)"/>
        <w:docPartUnique/>
      </w:docPartObj>
    </w:sdtPr>
    <w:sdtEndPr>
      <w:rPr>
        <w:rFonts w:ascii="Gill Sans MT" w:hAnsi="Gill Sans MT"/>
        <w:sz w:val="20"/>
      </w:rPr>
    </w:sdtEndPr>
    <w:sdtContent>
      <w:p w:rsidR="001E7B0F" w:rsidRPr="001E7B0F" w:rsidRDefault="001E7B0F">
        <w:pPr>
          <w:pStyle w:val="Pieddepage"/>
          <w:jc w:val="center"/>
          <w:rPr>
            <w:rFonts w:ascii="Gill Sans MT" w:hAnsi="Gill Sans MT"/>
            <w:sz w:val="20"/>
          </w:rPr>
        </w:pPr>
        <w:r w:rsidRPr="001E7B0F">
          <w:rPr>
            <w:rFonts w:ascii="Gill Sans MT" w:hAnsi="Gill Sans MT"/>
            <w:sz w:val="20"/>
          </w:rPr>
          <w:fldChar w:fldCharType="begin"/>
        </w:r>
        <w:r w:rsidRPr="001E7B0F">
          <w:rPr>
            <w:rFonts w:ascii="Gill Sans MT" w:hAnsi="Gill Sans MT"/>
            <w:sz w:val="20"/>
          </w:rPr>
          <w:instrText>PAGE   \* MERGEFORMAT</w:instrText>
        </w:r>
        <w:r w:rsidRPr="001E7B0F">
          <w:rPr>
            <w:rFonts w:ascii="Gill Sans MT" w:hAnsi="Gill Sans MT"/>
            <w:sz w:val="20"/>
          </w:rPr>
          <w:fldChar w:fldCharType="separate"/>
        </w:r>
        <w:r w:rsidR="00E2089F" w:rsidRPr="00E2089F">
          <w:rPr>
            <w:rFonts w:ascii="Gill Sans MT" w:hAnsi="Gill Sans MT"/>
            <w:noProof/>
            <w:sz w:val="20"/>
            <w:lang w:val="fr-FR"/>
          </w:rPr>
          <w:t>4</w:t>
        </w:r>
        <w:r w:rsidRPr="001E7B0F">
          <w:rPr>
            <w:rFonts w:ascii="Gill Sans MT" w:hAnsi="Gill Sans MT"/>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4F6" w:rsidRDefault="003D74F6" w:rsidP="009262CD">
      <w:r>
        <w:separator/>
      </w:r>
    </w:p>
  </w:footnote>
  <w:footnote w:type="continuationSeparator" w:id="0">
    <w:p w:rsidR="003D74F6" w:rsidRDefault="003D74F6" w:rsidP="009262CD">
      <w:r>
        <w:continuationSeparator/>
      </w:r>
    </w:p>
  </w:footnote>
  <w:footnote w:type="continuationNotice" w:id="1">
    <w:p w:rsidR="003D74F6" w:rsidRDefault="003D74F6">
      <w:r>
        <w:t>______________</w:t>
      </w:r>
    </w:p>
  </w:footnote>
  <w:footnote w:id="2">
    <w:p w:rsidR="005420C4" w:rsidRPr="007916C5" w:rsidRDefault="005420C4" w:rsidP="00DD23E3">
      <w:pPr>
        <w:pStyle w:val="Notedebasdepage"/>
        <w:ind w:left="540" w:right="-22" w:hanging="180"/>
        <w:rPr>
          <w:rFonts w:ascii="Gill Sans MT" w:hAnsi="Gill Sans MT"/>
        </w:rPr>
      </w:pPr>
      <w:r w:rsidRPr="00500849">
        <w:rPr>
          <w:rStyle w:val="Appelnotedebasdep"/>
          <w:rFonts w:ascii="Gill Sans MT" w:hAnsi="Gill Sans MT"/>
          <w:sz w:val="16"/>
        </w:rPr>
        <w:footnoteRef/>
      </w:r>
      <w:r w:rsidR="00091573" w:rsidRPr="00500849">
        <w:rPr>
          <w:rFonts w:ascii="Gill Sans MT" w:hAnsi="Gill Sans MT" w:cs="Tahoma"/>
          <w:color w:val="000000"/>
          <w:sz w:val="16"/>
        </w:rPr>
        <w:tab/>
      </w:r>
      <w:r w:rsidRPr="00500849">
        <w:rPr>
          <w:rFonts w:ascii="Gill Sans MT" w:hAnsi="Gill Sans MT" w:cs="Tahoma"/>
          <w:color w:val="000000"/>
          <w:sz w:val="16"/>
        </w:rPr>
        <w:t>Le Forum économique de Davos en a fait son thème en janvier 2016.</w:t>
      </w:r>
    </w:p>
  </w:footnote>
  <w:footnote w:id="3">
    <w:p w:rsidR="00E53F6E" w:rsidRPr="00500849" w:rsidRDefault="00E53F6E" w:rsidP="001C72AF">
      <w:pPr>
        <w:pStyle w:val="Notedebasdepage"/>
        <w:ind w:left="540" w:right="158" w:hanging="180"/>
        <w:jc w:val="both"/>
        <w:rPr>
          <w:rFonts w:ascii="Gill Sans MT" w:hAnsi="Gill Sans MT"/>
          <w:sz w:val="16"/>
          <w:szCs w:val="16"/>
        </w:rPr>
      </w:pPr>
      <w:r w:rsidRPr="00500849">
        <w:rPr>
          <w:rStyle w:val="Appelnotedebasdep"/>
          <w:rFonts w:ascii="Gill Sans MT" w:hAnsi="Gill Sans MT"/>
          <w:sz w:val="16"/>
          <w:szCs w:val="16"/>
        </w:rPr>
        <w:footnoteRef/>
      </w:r>
      <w:r w:rsidR="008D0966" w:rsidRPr="00500849">
        <w:rPr>
          <w:rFonts w:ascii="Gill Sans MT" w:hAnsi="Gill Sans MT"/>
          <w:sz w:val="16"/>
          <w:szCs w:val="16"/>
        </w:rPr>
        <w:tab/>
      </w:r>
      <w:r w:rsidR="00884C54" w:rsidRPr="00500849">
        <w:rPr>
          <w:rFonts w:ascii="Gill Sans MT" w:hAnsi="Gill Sans MT"/>
          <w:sz w:val="16"/>
          <w:szCs w:val="16"/>
        </w:rPr>
        <w:t xml:space="preserve">On peut penser à des usines de dernière génération qui sont </w:t>
      </w:r>
      <w:r w:rsidR="00E41570" w:rsidRPr="00500849">
        <w:rPr>
          <w:rFonts w:ascii="Gill Sans MT" w:hAnsi="Gill Sans MT"/>
          <w:sz w:val="16"/>
          <w:szCs w:val="16"/>
        </w:rPr>
        <w:t>construites</w:t>
      </w:r>
      <w:r w:rsidR="00884C54" w:rsidRPr="00500849">
        <w:rPr>
          <w:rFonts w:ascii="Gill Sans MT" w:hAnsi="Gill Sans MT"/>
          <w:sz w:val="16"/>
          <w:szCs w:val="16"/>
        </w:rPr>
        <w:t xml:space="preserve"> en Amérique du Nord, aux dépens d’une production </w:t>
      </w:r>
      <w:r w:rsidR="00E41570" w:rsidRPr="00500849">
        <w:rPr>
          <w:rFonts w:ascii="Gill Sans MT" w:hAnsi="Gill Sans MT"/>
          <w:sz w:val="16"/>
          <w:szCs w:val="16"/>
        </w:rPr>
        <w:t xml:space="preserve">jusqu’alors installée </w:t>
      </w:r>
      <w:r w:rsidR="00884C54" w:rsidRPr="00500849">
        <w:rPr>
          <w:rFonts w:ascii="Gill Sans MT" w:hAnsi="Gill Sans MT"/>
          <w:sz w:val="16"/>
          <w:szCs w:val="16"/>
        </w:rPr>
        <w:t xml:space="preserve">en Asie. </w:t>
      </w:r>
      <w:r w:rsidR="0027422D" w:rsidRPr="00500849">
        <w:rPr>
          <w:rFonts w:ascii="Gill Sans MT" w:hAnsi="Gill Sans MT"/>
          <w:sz w:val="16"/>
          <w:szCs w:val="16"/>
        </w:rPr>
        <w:t>On se réjouit du progrès écologique (moins de biens voyagent</w:t>
      </w:r>
      <w:r w:rsidR="00844B90" w:rsidRPr="00500849">
        <w:rPr>
          <w:rFonts w:ascii="Gill Sans MT" w:hAnsi="Gill Sans MT"/>
          <w:sz w:val="16"/>
          <w:szCs w:val="16"/>
        </w:rPr>
        <w:t>…</w:t>
      </w:r>
      <w:r w:rsidR="0027422D" w:rsidRPr="00500849">
        <w:rPr>
          <w:rFonts w:ascii="Gill Sans MT" w:hAnsi="Gill Sans MT"/>
          <w:sz w:val="16"/>
          <w:szCs w:val="16"/>
        </w:rPr>
        <w:t>), mais on déplore qu’il n’y ait pas davantage d’emplois créés.</w:t>
      </w:r>
    </w:p>
  </w:footnote>
  <w:footnote w:id="4">
    <w:p w:rsidR="00DA0367" w:rsidRPr="00DE2A2F" w:rsidRDefault="00DA0367" w:rsidP="00F7573C">
      <w:pPr>
        <w:pStyle w:val="Notedebasdepage"/>
        <w:ind w:left="540" w:right="248" w:hanging="180"/>
        <w:jc w:val="both"/>
        <w:rPr>
          <w:rFonts w:ascii="Gill Sans MT" w:hAnsi="Gill Sans MT"/>
        </w:rPr>
      </w:pPr>
      <w:r w:rsidRPr="00500849">
        <w:rPr>
          <w:rStyle w:val="Appelnotedebasdep"/>
          <w:rFonts w:ascii="Gill Sans MT" w:hAnsi="Gill Sans MT"/>
          <w:sz w:val="16"/>
        </w:rPr>
        <w:footnoteRef/>
      </w:r>
      <w:r w:rsidR="00367D88" w:rsidRPr="00500849">
        <w:rPr>
          <w:rFonts w:ascii="Gill Sans MT" w:hAnsi="Gill Sans MT"/>
          <w:sz w:val="16"/>
        </w:rPr>
        <w:tab/>
      </w:r>
      <w:r w:rsidRPr="00500849">
        <w:rPr>
          <w:rFonts w:ascii="Gill Sans MT" w:hAnsi="Gill Sans MT"/>
          <w:sz w:val="16"/>
        </w:rPr>
        <w:t xml:space="preserve">Pape Benoit XVI, Lettre encyclique </w:t>
      </w:r>
      <w:r w:rsidRPr="00500849">
        <w:rPr>
          <w:rFonts w:ascii="Gill Sans MT" w:hAnsi="Gill Sans MT"/>
          <w:i/>
          <w:sz w:val="16"/>
        </w:rPr>
        <w:t xml:space="preserve">Caritas in </w:t>
      </w:r>
      <w:proofErr w:type="spellStart"/>
      <w:r w:rsidRPr="00500849">
        <w:rPr>
          <w:rFonts w:ascii="Gill Sans MT" w:hAnsi="Gill Sans MT"/>
          <w:i/>
          <w:sz w:val="16"/>
        </w:rPr>
        <w:t>Veritate</w:t>
      </w:r>
      <w:proofErr w:type="spellEnd"/>
      <w:r w:rsidRPr="00500849">
        <w:rPr>
          <w:rFonts w:ascii="Gill Sans MT" w:hAnsi="Gill Sans MT"/>
          <w:i/>
          <w:sz w:val="16"/>
        </w:rPr>
        <w:t>,</w:t>
      </w:r>
      <w:r w:rsidRPr="00500849">
        <w:rPr>
          <w:rFonts w:ascii="Gill Sans MT" w:hAnsi="Gill Sans MT"/>
          <w:sz w:val="16"/>
        </w:rPr>
        <w:t xml:space="preserve"> </w:t>
      </w:r>
      <w:r w:rsidR="00206BF7" w:rsidRPr="00500849">
        <w:rPr>
          <w:rFonts w:ascii="Gill Sans MT" w:hAnsi="Gill Sans MT"/>
          <w:sz w:val="16"/>
        </w:rPr>
        <w:t>(</w:t>
      </w:r>
      <w:r w:rsidR="00206BF7" w:rsidRPr="00500849">
        <w:rPr>
          <w:rFonts w:ascii="Gill Sans MT" w:hAnsi="Gill Sans MT"/>
          <w:i/>
          <w:sz w:val="16"/>
        </w:rPr>
        <w:t>L’amour dans la vérité</w:t>
      </w:r>
      <w:r w:rsidR="00206BF7" w:rsidRPr="00500849">
        <w:rPr>
          <w:rFonts w:ascii="Gill Sans MT" w:hAnsi="Gill Sans MT"/>
          <w:sz w:val="16"/>
        </w:rPr>
        <w:t>, 7 juillet 2009)</w:t>
      </w:r>
      <w:r w:rsidR="00640BAE" w:rsidRPr="00500849">
        <w:rPr>
          <w:rFonts w:ascii="Gill Sans MT" w:hAnsi="Gill Sans MT"/>
          <w:sz w:val="16"/>
        </w:rPr>
        <w:t>,</w:t>
      </w:r>
      <w:r w:rsidR="00206BF7" w:rsidRPr="00500849">
        <w:rPr>
          <w:rFonts w:ascii="Gill Sans MT" w:hAnsi="Gill Sans MT"/>
          <w:sz w:val="16"/>
        </w:rPr>
        <w:t xml:space="preserve"> </w:t>
      </w:r>
      <w:r w:rsidRPr="00500849">
        <w:rPr>
          <w:rFonts w:ascii="Gill Sans MT" w:hAnsi="Gill Sans MT"/>
          <w:sz w:val="16"/>
        </w:rPr>
        <w:t>§ 32.</w:t>
      </w:r>
    </w:p>
  </w:footnote>
  <w:footnote w:id="5">
    <w:p w:rsidR="00935006" w:rsidRPr="00206BF7" w:rsidRDefault="00935006" w:rsidP="00206BF7">
      <w:pPr>
        <w:pStyle w:val="Notedebasdepage"/>
        <w:ind w:left="540" w:hanging="180"/>
        <w:jc w:val="both"/>
        <w:rPr>
          <w:rFonts w:ascii="Gill Sans MT" w:hAnsi="Gill Sans MT"/>
        </w:rPr>
      </w:pPr>
      <w:r w:rsidRPr="00500849">
        <w:rPr>
          <w:rStyle w:val="Appelnotedebasdep"/>
          <w:rFonts w:ascii="Gill Sans MT" w:hAnsi="Gill Sans MT"/>
          <w:sz w:val="16"/>
        </w:rPr>
        <w:footnoteRef/>
      </w:r>
      <w:r w:rsidR="00206BF7" w:rsidRPr="00500849">
        <w:rPr>
          <w:rFonts w:ascii="Gill Sans MT" w:hAnsi="Gill Sans MT"/>
          <w:sz w:val="16"/>
        </w:rPr>
        <w:tab/>
        <w:t xml:space="preserve">Lettre encyclique </w:t>
      </w:r>
      <w:proofErr w:type="spellStart"/>
      <w:r w:rsidRPr="00500849">
        <w:rPr>
          <w:rFonts w:ascii="Gill Sans MT" w:hAnsi="Gill Sans MT"/>
          <w:i/>
          <w:sz w:val="16"/>
        </w:rPr>
        <w:t>Laudato</w:t>
      </w:r>
      <w:proofErr w:type="spellEnd"/>
      <w:r w:rsidRPr="00500849">
        <w:rPr>
          <w:rFonts w:ascii="Gill Sans MT" w:hAnsi="Gill Sans MT"/>
          <w:i/>
          <w:sz w:val="16"/>
        </w:rPr>
        <w:t xml:space="preserve"> Si’</w:t>
      </w:r>
      <w:r w:rsidR="00206BF7" w:rsidRPr="00500849">
        <w:rPr>
          <w:rFonts w:ascii="Gill Sans MT" w:hAnsi="Gill Sans MT"/>
          <w:i/>
          <w:sz w:val="16"/>
        </w:rPr>
        <w:t xml:space="preserve"> </w:t>
      </w:r>
      <w:r w:rsidR="00206BF7" w:rsidRPr="008F1F23">
        <w:rPr>
          <w:rFonts w:ascii="Gill Sans MT" w:hAnsi="Gill Sans MT"/>
          <w:sz w:val="16"/>
        </w:rPr>
        <w:t>du pape</w:t>
      </w:r>
      <w:r w:rsidR="00206BF7" w:rsidRPr="00500849">
        <w:rPr>
          <w:rFonts w:ascii="Gill Sans MT" w:hAnsi="Gill Sans MT"/>
          <w:i/>
          <w:sz w:val="16"/>
        </w:rPr>
        <w:t xml:space="preserve"> </w:t>
      </w:r>
      <w:r w:rsidR="00206BF7" w:rsidRPr="00500849">
        <w:rPr>
          <w:rFonts w:ascii="Gill Sans MT" w:hAnsi="Gill Sans MT"/>
          <w:sz w:val="16"/>
        </w:rPr>
        <w:t>François sur la sauvegarde de la maison commune, datée du 24 mai 2015</w:t>
      </w:r>
      <w:r w:rsidRPr="00500849">
        <w:rPr>
          <w:rFonts w:ascii="Gill Sans MT" w:hAnsi="Gill Sans MT"/>
          <w:sz w:val="16"/>
        </w:rPr>
        <w:t>, § 128</w:t>
      </w:r>
      <w:r w:rsidR="00500849">
        <w:rPr>
          <w:rFonts w:ascii="Gill Sans MT" w:hAnsi="Gill Sans MT"/>
          <w:sz w:val="16"/>
        </w:rPr>
        <w:t>.</w:t>
      </w:r>
    </w:p>
  </w:footnote>
  <w:footnote w:id="6">
    <w:p w:rsidR="00C56E85" w:rsidRPr="00500849" w:rsidRDefault="00C56E85" w:rsidP="00500849">
      <w:pPr>
        <w:pStyle w:val="Notedebasdepage"/>
        <w:ind w:left="540" w:right="338" w:hanging="180"/>
        <w:jc w:val="both"/>
        <w:rPr>
          <w:rFonts w:ascii="Gill Sans MT" w:hAnsi="Gill Sans MT"/>
          <w:sz w:val="16"/>
          <w:szCs w:val="16"/>
        </w:rPr>
      </w:pPr>
      <w:r w:rsidRPr="00500849">
        <w:rPr>
          <w:rStyle w:val="Appelnotedebasdep"/>
          <w:sz w:val="16"/>
          <w:szCs w:val="16"/>
        </w:rPr>
        <w:footnoteRef/>
      </w:r>
      <w:r w:rsidRPr="00500849">
        <w:rPr>
          <w:sz w:val="16"/>
          <w:szCs w:val="16"/>
        </w:rPr>
        <w:t xml:space="preserve"> </w:t>
      </w:r>
      <w:r w:rsidR="0027662F" w:rsidRPr="00500849">
        <w:rPr>
          <w:sz w:val="16"/>
          <w:szCs w:val="16"/>
        </w:rPr>
        <w:tab/>
      </w:r>
      <w:r w:rsidRPr="00500849">
        <w:rPr>
          <w:rFonts w:ascii="Gill Sans MT" w:hAnsi="Gill Sans MT"/>
          <w:sz w:val="16"/>
          <w:szCs w:val="16"/>
        </w:rPr>
        <w:t>P</w:t>
      </w:r>
      <w:r w:rsidRPr="00500849">
        <w:rPr>
          <w:rFonts w:ascii="Gill Sans MT" w:hAnsi="Gill Sans MT" w:cs="Tahoma"/>
          <w:color w:val="000000"/>
          <w:sz w:val="16"/>
          <w:szCs w:val="16"/>
        </w:rPr>
        <w:t>ensons au</w:t>
      </w:r>
      <w:r w:rsidR="00B42F91">
        <w:rPr>
          <w:rFonts w:ascii="Gill Sans MT" w:hAnsi="Gill Sans MT" w:cs="Tahoma"/>
          <w:color w:val="000000"/>
          <w:sz w:val="16"/>
          <w:szCs w:val="16"/>
        </w:rPr>
        <w:t xml:space="preserve">x taxes sur la masse salariale </w:t>
      </w:r>
      <w:r w:rsidRPr="00500849">
        <w:rPr>
          <w:rFonts w:ascii="Gill Sans MT" w:hAnsi="Gill Sans MT" w:cs="Tahoma"/>
          <w:color w:val="000000"/>
          <w:sz w:val="16"/>
          <w:szCs w:val="16"/>
        </w:rPr>
        <w:t>qui peuvent avoir, à la marge, un effet dissuasif sur l’embauche.</w:t>
      </w:r>
    </w:p>
  </w:footnote>
  <w:footnote w:id="7">
    <w:p w:rsidR="00D41364" w:rsidRPr="00C56E85" w:rsidRDefault="00D41364" w:rsidP="00500849">
      <w:pPr>
        <w:pStyle w:val="Notedebasdepage"/>
        <w:ind w:left="540" w:hanging="180"/>
        <w:jc w:val="both"/>
        <w:rPr>
          <w:rFonts w:asciiTheme="majorHAnsi" w:hAnsiTheme="majorHAnsi"/>
        </w:rPr>
      </w:pPr>
      <w:r w:rsidRPr="00500849">
        <w:rPr>
          <w:rStyle w:val="Appelnotedebasdep"/>
          <w:rFonts w:ascii="Gill Sans MT" w:hAnsi="Gill Sans MT"/>
          <w:sz w:val="16"/>
          <w:szCs w:val="16"/>
        </w:rPr>
        <w:footnoteRef/>
      </w:r>
      <w:r w:rsidRPr="00500849">
        <w:rPr>
          <w:rFonts w:ascii="Gill Sans MT" w:hAnsi="Gill Sans MT"/>
          <w:sz w:val="16"/>
          <w:szCs w:val="16"/>
        </w:rPr>
        <w:t xml:space="preserve"> </w:t>
      </w:r>
      <w:r w:rsidR="0027662F" w:rsidRPr="00500849">
        <w:rPr>
          <w:rFonts w:ascii="Gill Sans MT" w:hAnsi="Gill Sans MT"/>
          <w:sz w:val="16"/>
          <w:szCs w:val="16"/>
        </w:rPr>
        <w:tab/>
      </w:r>
      <w:proofErr w:type="spellStart"/>
      <w:r w:rsidRPr="00500849">
        <w:rPr>
          <w:rFonts w:ascii="Gill Sans MT" w:hAnsi="Gill Sans MT"/>
          <w:i/>
          <w:sz w:val="16"/>
          <w:szCs w:val="16"/>
        </w:rPr>
        <w:t>Laudato</w:t>
      </w:r>
      <w:proofErr w:type="spellEnd"/>
      <w:r w:rsidRPr="00500849">
        <w:rPr>
          <w:rFonts w:ascii="Gill Sans MT" w:hAnsi="Gill Sans MT"/>
          <w:i/>
          <w:sz w:val="16"/>
          <w:szCs w:val="16"/>
        </w:rPr>
        <w:t xml:space="preserve"> Si’</w:t>
      </w:r>
      <w:r w:rsidRPr="00500849">
        <w:rPr>
          <w:rFonts w:ascii="Gill Sans MT" w:hAnsi="Gill Sans MT"/>
          <w:sz w:val="16"/>
          <w:szCs w:val="16"/>
        </w:rPr>
        <w:t>, § 129</w:t>
      </w:r>
      <w:r w:rsidR="00500849">
        <w:rPr>
          <w:rFonts w:ascii="Gill Sans MT" w:hAnsi="Gill Sans MT"/>
          <w:sz w:val="16"/>
          <w:szCs w:val="16"/>
        </w:rPr>
        <w:t>.</w:t>
      </w:r>
    </w:p>
  </w:footnote>
  <w:footnote w:id="8">
    <w:p w:rsidR="00B56C2D" w:rsidRPr="0027662F" w:rsidRDefault="00B56C2D" w:rsidP="00B56C2D">
      <w:pPr>
        <w:pStyle w:val="Notedebasdepage"/>
        <w:ind w:left="540" w:hanging="180"/>
        <w:rPr>
          <w:rFonts w:ascii="Gill Sans MT" w:hAnsi="Gill Sans MT"/>
          <w:lang w:val="en-CA"/>
        </w:rPr>
      </w:pPr>
      <w:r w:rsidRPr="00500849">
        <w:rPr>
          <w:rStyle w:val="Appelnotedebasdep"/>
          <w:rFonts w:ascii="Gill Sans MT" w:hAnsi="Gill Sans MT"/>
          <w:sz w:val="16"/>
        </w:rPr>
        <w:footnoteRef/>
      </w:r>
      <w:r w:rsidRPr="00500849">
        <w:rPr>
          <w:rFonts w:ascii="Gill Sans MT" w:hAnsi="Gill Sans MT"/>
          <w:i/>
          <w:sz w:val="16"/>
          <w:lang w:val="en-CA"/>
        </w:rPr>
        <w:tab/>
      </w:r>
      <w:proofErr w:type="spellStart"/>
      <w:r w:rsidRPr="00500849">
        <w:rPr>
          <w:rFonts w:ascii="Gill Sans MT" w:hAnsi="Gill Sans MT"/>
          <w:i/>
          <w:sz w:val="16"/>
          <w:lang w:val="en-CA"/>
        </w:rPr>
        <w:t>Laudato</w:t>
      </w:r>
      <w:proofErr w:type="spellEnd"/>
      <w:r w:rsidRPr="00500849">
        <w:rPr>
          <w:rFonts w:ascii="Gill Sans MT" w:hAnsi="Gill Sans MT"/>
          <w:i/>
          <w:sz w:val="16"/>
          <w:lang w:val="en-CA"/>
        </w:rPr>
        <w:t xml:space="preserve"> Si’</w:t>
      </w:r>
      <w:r w:rsidRPr="00500849">
        <w:rPr>
          <w:rFonts w:ascii="Gill Sans MT" w:hAnsi="Gill Sans MT"/>
          <w:sz w:val="16"/>
          <w:lang w:val="en-CA"/>
        </w:rPr>
        <w:t>, § 124</w:t>
      </w:r>
      <w:r w:rsidR="00500849">
        <w:rPr>
          <w:rFonts w:ascii="Gill Sans MT" w:hAnsi="Gill Sans MT"/>
          <w:sz w:val="16"/>
          <w:lang w:val="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24" w:rsidRPr="008D54D7" w:rsidRDefault="0009216A" w:rsidP="008D54D7">
    <w:pPr>
      <w:pStyle w:val="En-tte"/>
      <w:tabs>
        <w:tab w:val="clear" w:pos="4320"/>
        <w:tab w:val="clear" w:pos="8640"/>
      </w:tabs>
      <w:spacing w:after="200" w:line="276" w:lineRule="auto"/>
      <w:rPr>
        <w:rFonts w:asciiTheme="majorHAnsi" w:hAnsiTheme="majorHAnsi"/>
        <w:noProof/>
        <w:vertAlign w:val="superscript"/>
        <w:lang w:eastAsia="fr-CA"/>
      </w:rPr>
    </w:pPr>
    <w:r w:rsidRPr="0009216A">
      <w:rPr>
        <w:rFonts w:asciiTheme="majorHAnsi" w:hAnsiTheme="majorHAnsi"/>
        <w:noProof/>
        <w:lang w:eastAsia="fr-CA"/>
      </w:rPr>
      <mc:AlternateContent>
        <mc:Choice Requires="wps">
          <w:drawing>
            <wp:anchor distT="0" distB="0" distL="114300" distR="114300" simplePos="0" relativeHeight="251670528" behindDoc="0" locked="0" layoutInCell="1" allowOverlap="1" wp14:anchorId="4C1CF700" wp14:editId="0E3C985D">
              <wp:simplePos x="0" y="0"/>
              <wp:positionH relativeFrom="column">
                <wp:posOffset>3707765</wp:posOffset>
              </wp:positionH>
              <wp:positionV relativeFrom="paragraph">
                <wp:posOffset>273875</wp:posOffset>
              </wp:positionV>
              <wp:extent cx="2877185" cy="402590"/>
              <wp:effectExtent l="0" t="0" r="18415" b="1651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402590"/>
                      </a:xfrm>
                      <a:prstGeom prst="rect">
                        <a:avLst/>
                      </a:prstGeom>
                      <a:solidFill>
                        <a:srgbClr val="365F91"/>
                      </a:solidFill>
                      <a:ln w="9525">
                        <a:solidFill>
                          <a:srgbClr val="4BACC6">
                            <a:lumMod val="60000"/>
                            <a:lumOff val="40000"/>
                          </a:srgbClr>
                        </a:solidFill>
                        <a:miter lim="800000"/>
                        <a:headEnd/>
                        <a:tailEnd/>
                      </a:ln>
                    </wps:spPr>
                    <wps:txbx>
                      <w:txbxContent>
                        <w:p w:rsidR="0009216A" w:rsidRDefault="0009216A" w:rsidP="0009216A">
                          <w:pPr>
                            <w:spacing w:before="60"/>
                            <w:jc w:val="center"/>
                          </w:pPr>
                          <w:r w:rsidRPr="003F0F8C">
                            <w:rPr>
                              <w:rFonts w:ascii="Arial Rounded MT Bold" w:hAnsi="Arial Rounded MT Bold"/>
                              <w:bCs/>
                              <w:smallCaps/>
                              <w:color w:val="FFFFFF"/>
                              <w:spacing w:val="30"/>
                              <w:lang w:val="fr-FR"/>
                            </w:rPr>
                            <w:t>MESSAGE DU 1</w:t>
                          </w:r>
                          <w:r w:rsidRPr="003F0F8C">
                            <w:rPr>
                              <w:rFonts w:ascii="Arial Rounded MT Bold" w:hAnsi="Arial Rounded MT Bold"/>
                              <w:bCs/>
                              <w:color w:val="FFFFFF"/>
                              <w:spacing w:val="30"/>
                              <w:vertAlign w:val="superscript"/>
                              <w:lang w:val="fr-FR"/>
                            </w:rPr>
                            <w:t>er</w:t>
                          </w:r>
                          <w:r w:rsidRPr="003F0F8C">
                            <w:rPr>
                              <w:rFonts w:ascii="Arial Rounded MT Bold" w:hAnsi="Arial Rounded MT Bold"/>
                              <w:bCs/>
                              <w:smallCaps/>
                              <w:color w:val="FFFFFF"/>
                              <w:spacing w:val="30"/>
                              <w:lang w:val="fr-FR"/>
                            </w:rPr>
                            <w:t xml:space="preserve"> MAI </w:t>
                          </w:r>
                          <w:r>
                            <w:rPr>
                              <w:rFonts w:ascii="Arial Rounded MT Bold" w:hAnsi="Arial Rounded MT Bold"/>
                              <w:bCs/>
                              <w:smallCaps/>
                              <w:color w:val="FFFFFF"/>
                              <w:spacing w:val="30"/>
                              <w:lang w:val="fr-FR"/>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F700" id="_x0000_t202" coordsize="21600,21600" o:spt="202" path="m,l,21600r21600,l21600,xe">
              <v:stroke joinstyle="miter"/>
              <v:path gradientshapeok="t" o:connecttype="rect"/>
            </v:shapetype>
            <v:shape id="Zone de texte 6" o:spid="_x0000_s1030" type="#_x0000_t202" style="position:absolute;left:0;text-align:left;margin-left:291.95pt;margin-top:21.55pt;width:226.55pt;height:3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" fillcolor="#365f91" strokecolor="#93cddd">
              <v:textbox>
                <w:txbxContent>
                  <w:p w:rsidR="0009216A" w:rsidRDefault="0009216A" w:rsidP="0009216A">
                    <w:pPr>
                      <w:spacing w:before="60"/>
                      <w:jc w:val="center"/>
                    </w:pPr>
                    <w:r w:rsidRPr="003F0F8C">
                      <w:rPr>
                        <w:rFonts w:ascii="Arial Rounded MT Bold" w:hAnsi="Arial Rounded MT Bold"/>
                        <w:bCs/>
                        <w:smallCaps/>
                        <w:color w:val="FFFFFF"/>
                        <w:spacing w:val="30"/>
                        <w:lang w:val="fr-FR"/>
                      </w:rPr>
                      <w:t>MESSAGE DU 1</w:t>
                    </w:r>
                    <w:r w:rsidRPr="003F0F8C">
                      <w:rPr>
                        <w:rFonts w:ascii="Arial Rounded MT Bold" w:hAnsi="Arial Rounded MT Bold"/>
                        <w:bCs/>
                        <w:color w:val="FFFFFF"/>
                        <w:spacing w:val="30"/>
                        <w:vertAlign w:val="superscript"/>
                        <w:lang w:val="fr-FR"/>
                      </w:rPr>
                      <w:t>er</w:t>
                    </w:r>
                    <w:r w:rsidRPr="003F0F8C">
                      <w:rPr>
                        <w:rFonts w:ascii="Arial Rounded MT Bold" w:hAnsi="Arial Rounded MT Bold"/>
                        <w:bCs/>
                        <w:smallCaps/>
                        <w:color w:val="FFFFFF"/>
                        <w:spacing w:val="30"/>
                        <w:lang w:val="fr-FR"/>
                      </w:rPr>
                      <w:t xml:space="preserve"> MAI </w:t>
                    </w:r>
                    <w:r>
                      <w:rPr>
                        <w:rFonts w:ascii="Arial Rounded MT Bold" w:hAnsi="Arial Rounded MT Bold"/>
                        <w:bCs/>
                        <w:smallCaps/>
                        <w:color w:val="FFFFFF"/>
                        <w:spacing w:val="30"/>
                        <w:lang w:val="fr-FR"/>
                      </w:rPr>
                      <w:t>2016</w:t>
                    </w:r>
                  </w:p>
                </w:txbxContent>
              </v:textbox>
            </v:shape>
          </w:pict>
        </mc:Fallback>
      </mc:AlternateContent>
    </w:r>
    <w:r>
      <w:rPr>
        <w:noProof/>
        <w:lang w:eastAsia="fr-CA"/>
      </w:rPr>
      <w:drawing>
        <wp:anchor distT="0" distB="0" distL="114300" distR="114300" simplePos="0" relativeHeight="251668480" behindDoc="0" locked="0" layoutInCell="1" allowOverlap="1" wp14:anchorId="45ADE7B3" wp14:editId="3B9E958B">
          <wp:simplePos x="0" y="0"/>
          <wp:positionH relativeFrom="column">
            <wp:posOffset>48260</wp:posOffset>
          </wp:positionH>
          <wp:positionV relativeFrom="paragraph">
            <wp:posOffset>152400</wp:posOffset>
          </wp:positionV>
          <wp:extent cx="2292350" cy="591185"/>
          <wp:effectExtent l="0" t="0" r="0" b="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ECQ-LOGO avec barre-MAI 0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2350" cy="5911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31" w:rsidRDefault="00FE646D" w:rsidP="005A5ED0">
    <w:pPr>
      <w:pStyle w:val="En-tte"/>
      <w:tabs>
        <w:tab w:val="clear" w:pos="4320"/>
        <w:tab w:val="clear" w:pos="8640"/>
        <w:tab w:val="left" w:pos="840"/>
      </w:tabs>
    </w:pPr>
    <w:r w:rsidRPr="008D54D7">
      <w:rPr>
        <w:rFonts w:asciiTheme="majorHAnsi" w:hAnsiTheme="majorHAnsi"/>
        <w:noProof/>
        <w:lang w:eastAsia="fr-CA"/>
      </w:rPr>
      <mc:AlternateContent>
        <mc:Choice Requires="wps">
          <w:drawing>
            <wp:anchor distT="0" distB="0" distL="114300" distR="114300" simplePos="0" relativeHeight="251663360" behindDoc="0" locked="0" layoutInCell="1" allowOverlap="1" wp14:anchorId="4DDBD554" wp14:editId="0593DD92">
              <wp:simplePos x="0" y="0"/>
              <wp:positionH relativeFrom="column">
                <wp:posOffset>3555794</wp:posOffset>
              </wp:positionH>
              <wp:positionV relativeFrom="paragraph">
                <wp:posOffset>141605</wp:posOffset>
              </wp:positionV>
              <wp:extent cx="2877185" cy="402590"/>
              <wp:effectExtent l="0" t="0" r="18415" b="165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402590"/>
                      </a:xfrm>
                      <a:prstGeom prst="rect">
                        <a:avLst/>
                      </a:prstGeom>
                      <a:solidFill>
                        <a:srgbClr val="365F91"/>
                      </a:solidFill>
                      <a:ln w="9525">
                        <a:solidFill>
                          <a:schemeClr val="accent5">
                            <a:lumMod val="60000"/>
                            <a:lumOff val="40000"/>
                          </a:schemeClr>
                        </a:solidFill>
                        <a:miter lim="800000"/>
                        <a:headEnd/>
                        <a:tailEnd/>
                      </a:ln>
                    </wps:spPr>
                    <wps:txbx>
                      <w:txbxContent>
                        <w:p w:rsidR="00777231" w:rsidRDefault="00777231" w:rsidP="00777231">
                          <w:pPr>
                            <w:spacing w:before="60"/>
                            <w:jc w:val="center"/>
                          </w:pPr>
                          <w:r w:rsidRPr="003F0F8C">
                            <w:rPr>
                              <w:rFonts w:ascii="Arial Rounded MT Bold" w:hAnsi="Arial Rounded MT Bold"/>
                              <w:bCs/>
                              <w:smallCaps/>
                              <w:color w:val="FFFFFF"/>
                              <w:spacing w:val="30"/>
                              <w:lang w:val="fr-FR"/>
                            </w:rPr>
                            <w:t>MESSAGE DU 1</w:t>
                          </w:r>
                          <w:r w:rsidRPr="003F0F8C">
                            <w:rPr>
                              <w:rFonts w:ascii="Arial Rounded MT Bold" w:hAnsi="Arial Rounded MT Bold"/>
                              <w:bCs/>
                              <w:color w:val="FFFFFF"/>
                              <w:spacing w:val="30"/>
                              <w:vertAlign w:val="superscript"/>
                              <w:lang w:val="fr-FR"/>
                            </w:rPr>
                            <w:t>er</w:t>
                          </w:r>
                          <w:r w:rsidRPr="003F0F8C">
                            <w:rPr>
                              <w:rFonts w:ascii="Arial Rounded MT Bold" w:hAnsi="Arial Rounded MT Bold"/>
                              <w:bCs/>
                              <w:smallCaps/>
                              <w:color w:val="FFFFFF"/>
                              <w:spacing w:val="30"/>
                              <w:lang w:val="fr-FR"/>
                            </w:rPr>
                            <w:t xml:space="preserve"> MAI </w:t>
                          </w:r>
                          <w:r w:rsidR="00BA459C">
                            <w:rPr>
                              <w:rFonts w:ascii="Arial Rounded MT Bold" w:hAnsi="Arial Rounded MT Bold"/>
                              <w:bCs/>
                              <w:smallCaps/>
                              <w:color w:val="FFFFFF"/>
                              <w:spacing w:val="30"/>
                              <w:lang w:val="fr-FR"/>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BD554" id="_x0000_t202" coordsize="21600,21600" o:spt="202" path="m,l,21600r21600,l21600,xe">
              <v:stroke joinstyle="miter"/>
              <v:path gradientshapeok="t" o:connecttype="rect"/>
            </v:shapetype>
            <v:shape id="Zone de texte 3" o:spid="_x0000_s1031" type="#_x0000_t202" style="position:absolute;left:0;text-align:left;margin-left:280pt;margin-top:11.15pt;width:226.5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" fillcolor="#365f91" strokecolor="#92cddc [1944]">
              <v:textbox>
                <w:txbxContent>
                  <w:p w:rsidR="00777231" w:rsidRDefault="00777231" w:rsidP="00777231">
                    <w:pPr>
                      <w:spacing w:before="60"/>
                      <w:jc w:val="center"/>
                    </w:pPr>
                    <w:r w:rsidRPr="003F0F8C">
                      <w:rPr>
                        <w:rFonts w:ascii="Arial Rounded MT Bold" w:hAnsi="Arial Rounded MT Bold"/>
                        <w:bCs/>
                        <w:smallCaps/>
                        <w:color w:val="FFFFFF"/>
                        <w:spacing w:val="30"/>
                        <w:lang w:val="fr-FR"/>
                      </w:rPr>
                      <w:t>MESSAGE DU 1</w:t>
                    </w:r>
                    <w:r w:rsidRPr="003F0F8C">
                      <w:rPr>
                        <w:rFonts w:ascii="Arial Rounded MT Bold" w:hAnsi="Arial Rounded MT Bold"/>
                        <w:bCs/>
                        <w:color w:val="FFFFFF"/>
                        <w:spacing w:val="30"/>
                        <w:vertAlign w:val="superscript"/>
                        <w:lang w:val="fr-FR"/>
                      </w:rPr>
                      <w:t>er</w:t>
                    </w:r>
                    <w:r w:rsidRPr="003F0F8C">
                      <w:rPr>
                        <w:rFonts w:ascii="Arial Rounded MT Bold" w:hAnsi="Arial Rounded MT Bold"/>
                        <w:bCs/>
                        <w:smallCaps/>
                        <w:color w:val="FFFFFF"/>
                        <w:spacing w:val="30"/>
                        <w:lang w:val="fr-FR"/>
                      </w:rPr>
                      <w:t xml:space="preserve"> MAI </w:t>
                    </w:r>
                    <w:r w:rsidR="00BA459C">
                      <w:rPr>
                        <w:rFonts w:ascii="Arial Rounded MT Bold" w:hAnsi="Arial Rounded MT Bold"/>
                        <w:bCs/>
                        <w:smallCaps/>
                        <w:color w:val="FFFFFF"/>
                        <w:spacing w:val="30"/>
                        <w:lang w:val="fr-FR"/>
                      </w:rPr>
                      <w:t>2016</w:t>
                    </w:r>
                  </w:p>
                </w:txbxContent>
              </v:textbox>
            </v:shape>
          </w:pict>
        </mc:Fallback>
      </mc:AlternateContent>
    </w:r>
    <w:r w:rsidR="005A5ED0" w:rsidRPr="00F8611D">
      <w:rPr>
        <w:rFonts w:ascii="Gill Sans MT" w:hAnsi="Gill Sans MT"/>
        <w:noProof/>
        <w:lang w:eastAsia="fr-CA"/>
      </w:rPr>
      <mc:AlternateContent>
        <mc:Choice Requires="wps">
          <w:drawing>
            <wp:anchor distT="36576" distB="36576" distL="36576" distR="36576" simplePos="0" relativeHeight="251665408" behindDoc="0" locked="0" layoutInCell="1" allowOverlap="1" wp14:anchorId="14A7ECA7" wp14:editId="092E8881">
              <wp:simplePos x="0" y="0"/>
              <wp:positionH relativeFrom="column">
                <wp:posOffset>530860</wp:posOffset>
              </wp:positionH>
              <wp:positionV relativeFrom="paragraph">
                <wp:posOffset>571500</wp:posOffset>
              </wp:positionV>
              <wp:extent cx="1574800" cy="260350"/>
              <wp:effectExtent l="0" t="0" r="6350" b="635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60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E7B0F" w:rsidRPr="00DD23E3" w:rsidRDefault="001E7B0F" w:rsidP="00DD23E3">
                          <w:pPr>
                            <w:keepNext/>
                            <w:widowControl w:val="0"/>
                            <w:ind w:right="-43" w:firstLine="0"/>
                            <w:jc w:val="right"/>
                            <w:rPr>
                              <w:rFonts w:ascii="Gill Sans MT" w:hAnsi="Gill Sans MT"/>
                              <w:b/>
                              <w:bCs/>
                              <w:color w:val="000000" w:themeColor="text1"/>
                              <w:sz w:val="20"/>
                              <w:szCs w:val="18"/>
                              <w:lang w:val="fr-FR"/>
                            </w:rPr>
                          </w:pPr>
                          <w:r w:rsidRPr="00DD23E3">
                            <w:rPr>
                              <w:rFonts w:ascii="Gill Sans MT" w:hAnsi="Gill Sans MT"/>
                              <w:b/>
                              <w:bCs/>
                              <w:color w:val="000000" w:themeColor="text1"/>
                              <w:sz w:val="20"/>
                              <w:szCs w:val="18"/>
                              <w:lang w:val="fr-FR"/>
                            </w:rPr>
                            <w:t>Conseil Église et Société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7ECA7" id="Zone de texte 27" o:spid="_x0000_s1032" type="#_x0000_t202" style="position:absolute;left:0;text-align:left;margin-left:41.8pt;margin-top:45pt;width:124pt;height:2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" filled="f" stroked="f" strokecolor="black [0]" insetpen="t">
              <v:textbox inset="2.88pt,2.88pt,2.88pt,2.88pt">
                <w:txbxContent>
                  <w:p w:rsidR="001E7B0F" w:rsidRPr="00DD23E3" w:rsidRDefault="001E7B0F" w:rsidP="00DD23E3">
                    <w:pPr>
                      <w:keepNext/>
                      <w:widowControl w:val="0"/>
                      <w:ind w:right="-43" w:firstLine="0"/>
                      <w:jc w:val="right"/>
                      <w:rPr>
                        <w:rFonts w:ascii="Gill Sans MT" w:hAnsi="Gill Sans MT"/>
                        <w:b/>
                        <w:bCs/>
                        <w:color w:val="000000" w:themeColor="text1"/>
                        <w:sz w:val="20"/>
                        <w:szCs w:val="18"/>
                        <w:lang w:val="fr-FR"/>
                      </w:rPr>
                    </w:pPr>
                    <w:r w:rsidRPr="00DD23E3">
                      <w:rPr>
                        <w:rFonts w:ascii="Gill Sans MT" w:hAnsi="Gill Sans MT"/>
                        <w:b/>
                        <w:bCs/>
                        <w:color w:val="000000" w:themeColor="text1"/>
                        <w:sz w:val="20"/>
                        <w:szCs w:val="18"/>
                        <w:lang w:val="fr-FR"/>
                      </w:rPr>
                      <w:t>Conseil Église et Société</w:t>
                    </w:r>
                  </w:p>
                </w:txbxContent>
              </v:textbox>
            </v:shape>
          </w:pict>
        </mc:Fallback>
      </mc:AlternateContent>
    </w:r>
    <w:r w:rsidR="005A5ED0">
      <w:rPr>
        <w:noProof/>
        <w:lang w:eastAsia="fr-CA"/>
      </w:rPr>
      <w:drawing>
        <wp:anchor distT="0" distB="0" distL="114300" distR="114300" simplePos="0" relativeHeight="251666432" behindDoc="0" locked="0" layoutInCell="1" allowOverlap="1" wp14:anchorId="59377B6D" wp14:editId="4086F823">
          <wp:simplePos x="0" y="0"/>
          <wp:positionH relativeFrom="column">
            <wp:posOffset>-104140</wp:posOffset>
          </wp:positionH>
          <wp:positionV relativeFrom="paragraph">
            <wp:posOffset>0</wp:posOffset>
          </wp:positionV>
          <wp:extent cx="2292350" cy="591185"/>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ECQ-LOGO avec barre-MAI 0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2350" cy="591185"/>
                  </a:xfrm>
                  <a:prstGeom prst="rect">
                    <a:avLst/>
                  </a:prstGeom>
                </pic:spPr>
              </pic:pic>
            </a:graphicData>
          </a:graphic>
          <wp14:sizeRelH relativeFrom="page">
            <wp14:pctWidth>0</wp14:pctWidth>
          </wp14:sizeRelH>
          <wp14:sizeRelV relativeFrom="page">
            <wp14:pctHeight>0</wp14:pctHeight>
          </wp14:sizeRelV>
        </wp:anchor>
      </w:drawing>
    </w:r>
    <w:r w:rsidR="005A5ED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71" w:rsidRDefault="00213C7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F4" w:rsidRPr="008D54D7" w:rsidRDefault="00496FF4" w:rsidP="008D54D7">
    <w:pPr>
      <w:pStyle w:val="En-tte"/>
      <w:tabs>
        <w:tab w:val="clear" w:pos="4320"/>
        <w:tab w:val="clear" w:pos="8640"/>
      </w:tabs>
      <w:spacing w:after="200" w:line="276" w:lineRule="auto"/>
      <w:rPr>
        <w:rFonts w:asciiTheme="majorHAnsi" w:hAnsiTheme="majorHAnsi"/>
        <w:noProof/>
        <w:vertAlign w:val="superscript"/>
        <w:lang w:eastAsia="fr-CA"/>
      </w:rPr>
    </w:pPr>
  </w:p>
  <w:p w:rsidR="00496FF4" w:rsidRDefault="00496FF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71" w:rsidRDefault="00213C71">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71" w:rsidRDefault="00213C71">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F4" w:rsidRPr="008D54D7" w:rsidRDefault="00496FF4" w:rsidP="008D54D7">
    <w:pPr>
      <w:pStyle w:val="En-tte"/>
      <w:tabs>
        <w:tab w:val="clear" w:pos="4320"/>
        <w:tab w:val="clear" w:pos="8640"/>
      </w:tabs>
      <w:spacing w:after="200" w:line="276" w:lineRule="auto"/>
      <w:rPr>
        <w:rFonts w:asciiTheme="majorHAnsi" w:hAnsiTheme="majorHAnsi"/>
        <w:noProof/>
        <w:vertAlign w:val="superscript"/>
        <w:lang w:eastAsia="fr-CA"/>
      </w:rPr>
    </w:pPr>
  </w:p>
  <w:p w:rsidR="00496FF4" w:rsidRDefault="00496FF4">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71" w:rsidRDefault="00213C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1FE7"/>
    <w:multiLevelType w:val="hybridMultilevel"/>
    <w:tmpl w:val="2070EC2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C1625A3"/>
    <w:multiLevelType w:val="hybridMultilevel"/>
    <w:tmpl w:val="1A243BE8"/>
    <w:lvl w:ilvl="0" w:tplc="0C0C0005">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6AF1B66"/>
    <w:multiLevelType w:val="hybridMultilevel"/>
    <w:tmpl w:val="85848640"/>
    <w:lvl w:ilvl="0" w:tplc="0C0C0005">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9F65A30"/>
    <w:multiLevelType w:val="hybridMultilevel"/>
    <w:tmpl w:val="5D96AFA8"/>
    <w:lvl w:ilvl="0" w:tplc="0C0C000F">
      <w:start w:val="1"/>
      <w:numFmt w:val="decimal"/>
      <w:lvlText w:val="%1."/>
      <w:lvlJc w:val="left"/>
      <w:pPr>
        <w:ind w:left="360" w:hanging="360"/>
      </w:pPr>
      <w:rPr>
        <w:rFont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51EF7334"/>
    <w:multiLevelType w:val="hybridMultilevel"/>
    <w:tmpl w:val="B1AA72F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6A7C6308"/>
    <w:multiLevelType w:val="hybridMultilevel"/>
    <w:tmpl w:val="0FCC8C5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AC4094B"/>
    <w:multiLevelType w:val="hybridMultilevel"/>
    <w:tmpl w:val="F716BC1A"/>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AF"/>
    <w:rsid w:val="00040451"/>
    <w:rsid w:val="000621B5"/>
    <w:rsid w:val="00081825"/>
    <w:rsid w:val="00083C04"/>
    <w:rsid w:val="000867D1"/>
    <w:rsid w:val="00091573"/>
    <w:rsid w:val="0009197F"/>
    <w:rsid w:val="0009216A"/>
    <w:rsid w:val="00092666"/>
    <w:rsid w:val="00095560"/>
    <w:rsid w:val="000A04BE"/>
    <w:rsid w:val="000C39F4"/>
    <w:rsid w:val="000C74F5"/>
    <w:rsid w:val="00133B0C"/>
    <w:rsid w:val="00141ACC"/>
    <w:rsid w:val="0015315B"/>
    <w:rsid w:val="00162C61"/>
    <w:rsid w:val="001678FE"/>
    <w:rsid w:val="0018596A"/>
    <w:rsid w:val="001C40C3"/>
    <w:rsid w:val="001C72AF"/>
    <w:rsid w:val="001E4042"/>
    <w:rsid w:val="001E7B0F"/>
    <w:rsid w:val="001F4FD5"/>
    <w:rsid w:val="001F5011"/>
    <w:rsid w:val="00204B39"/>
    <w:rsid w:val="00206BF7"/>
    <w:rsid w:val="00206DE5"/>
    <w:rsid w:val="00213C71"/>
    <w:rsid w:val="002247E0"/>
    <w:rsid w:val="002264A7"/>
    <w:rsid w:val="002359D1"/>
    <w:rsid w:val="002434CC"/>
    <w:rsid w:val="00247654"/>
    <w:rsid w:val="00252A11"/>
    <w:rsid w:val="0027019B"/>
    <w:rsid w:val="0027422D"/>
    <w:rsid w:val="0027662F"/>
    <w:rsid w:val="0029034D"/>
    <w:rsid w:val="002A63AA"/>
    <w:rsid w:val="002B0F0B"/>
    <w:rsid w:val="002C20CC"/>
    <w:rsid w:val="002C37DD"/>
    <w:rsid w:val="002D12D1"/>
    <w:rsid w:val="002D1C68"/>
    <w:rsid w:val="002E2450"/>
    <w:rsid w:val="002F4A58"/>
    <w:rsid w:val="00302B99"/>
    <w:rsid w:val="00336B7F"/>
    <w:rsid w:val="00350C5E"/>
    <w:rsid w:val="00354F28"/>
    <w:rsid w:val="00356D4F"/>
    <w:rsid w:val="00367D88"/>
    <w:rsid w:val="00376E7B"/>
    <w:rsid w:val="003914F4"/>
    <w:rsid w:val="003D74F6"/>
    <w:rsid w:val="003E171F"/>
    <w:rsid w:val="00401394"/>
    <w:rsid w:val="004232B2"/>
    <w:rsid w:val="004351C2"/>
    <w:rsid w:val="004402C7"/>
    <w:rsid w:val="004618E0"/>
    <w:rsid w:val="0046570F"/>
    <w:rsid w:val="00471748"/>
    <w:rsid w:val="00496FF4"/>
    <w:rsid w:val="004B2BDC"/>
    <w:rsid w:val="004E2793"/>
    <w:rsid w:val="004E5A6E"/>
    <w:rsid w:val="00500849"/>
    <w:rsid w:val="00502F35"/>
    <w:rsid w:val="00506F1D"/>
    <w:rsid w:val="005228DF"/>
    <w:rsid w:val="005420C4"/>
    <w:rsid w:val="00552BCA"/>
    <w:rsid w:val="005957F4"/>
    <w:rsid w:val="005A01A6"/>
    <w:rsid w:val="005A5ED0"/>
    <w:rsid w:val="005B626C"/>
    <w:rsid w:val="005D1106"/>
    <w:rsid w:val="005D7A53"/>
    <w:rsid w:val="00640BAE"/>
    <w:rsid w:val="00660BCF"/>
    <w:rsid w:val="00695B22"/>
    <w:rsid w:val="006A4201"/>
    <w:rsid w:val="006A7F45"/>
    <w:rsid w:val="006B1EBC"/>
    <w:rsid w:val="006B7B29"/>
    <w:rsid w:val="006D5AAF"/>
    <w:rsid w:val="00721744"/>
    <w:rsid w:val="00733428"/>
    <w:rsid w:val="007500CD"/>
    <w:rsid w:val="00777231"/>
    <w:rsid w:val="007916C5"/>
    <w:rsid w:val="007A4296"/>
    <w:rsid w:val="007A6FC8"/>
    <w:rsid w:val="007B101C"/>
    <w:rsid w:val="007C116B"/>
    <w:rsid w:val="00804857"/>
    <w:rsid w:val="008165F6"/>
    <w:rsid w:val="00822026"/>
    <w:rsid w:val="008401E7"/>
    <w:rsid w:val="008444CF"/>
    <w:rsid w:val="00844B90"/>
    <w:rsid w:val="00856164"/>
    <w:rsid w:val="00863E96"/>
    <w:rsid w:val="0088124D"/>
    <w:rsid w:val="00884C54"/>
    <w:rsid w:val="008B64CE"/>
    <w:rsid w:val="008D0966"/>
    <w:rsid w:val="008D54D7"/>
    <w:rsid w:val="008D7BB3"/>
    <w:rsid w:val="008F1F23"/>
    <w:rsid w:val="008F479E"/>
    <w:rsid w:val="00903DFA"/>
    <w:rsid w:val="00912D8F"/>
    <w:rsid w:val="009169D9"/>
    <w:rsid w:val="00922100"/>
    <w:rsid w:val="009262CD"/>
    <w:rsid w:val="009334BD"/>
    <w:rsid w:val="00935006"/>
    <w:rsid w:val="0094755D"/>
    <w:rsid w:val="00975238"/>
    <w:rsid w:val="009808CD"/>
    <w:rsid w:val="009813A4"/>
    <w:rsid w:val="00991406"/>
    <w:rsid w:val="009B3DDA"/>
    <w:rsid w:val="009D7E95"/>
    <w:rsid w:val="009F260D"/>
    <w:rsid w:val="00A330F5"/>
    <w:rsid w:val="00A5319D"/>
    <w:rsid w:val="00A54C6B"/>
    <w:rsid w:val="00A57BC2"/>
    <w:rsid w:val="00A6379B"/>
    <w:rsid w:val="00A77922"/>
    <w:rsid w:val="00A90DB3"/>
    <w:rsid w:val="00A91B89"/>
    <w:rsid w:val="00AA38CA"/>
    <w:rsid w:val="00AB2201"/>
    <w:rsid w:val="00AB2504"/>
    <w:rsid w:val="00AC1417"/>
    <w:rsid w:val="00AC267C"/>
    <w:rsid w:val="00AC6396"/>
    <w:rsid w:val="00AE6BDC"/>
    <w:rsid w:val="00B01836"/>
    <w:rsid w:val="00B06EF2"/>
    <w:rsid w:val="00B10F33"/>
    <w:rsid w:val="00B133E9"/>
    <w:rsid w:val="00B14A23"/>
    <w:rsid w:val="00B42F91"/>
    <w:rsid w:val="00B56C2D"/>
    <w:rsid w:val="00B66796"/>
    <w:rsid w:val="00BA459C"/>
    <w:rsid w:val="00BB0E58"/>
    <w:rsid w:val="00BB6403"/>
    <w:rsid w:val="00BC08B2"/>
    <w:rsid w:val="00BC68FF"/>
    <w:rsid w:val="00BC7A3F"/>
    <w:rsid w:val="00BE4BBE"/>
    <w:rsid w:val="00C06EB7"/>
    <w:rsid w:val="00C220C1"/>
    <w:rsid w:val="00C56E85"/>
    <w:rsid w:val="00C637C2"/>
    <w:rsid w:val="00CA1230"/>
    <w:rsid w:val="00CB72C4"/>
    <w:rsid w:val="00D40787"/>
    <w:rsid w:val="00D41364"/>
    <w:rsid w:val="00D6637F"/>
    <w:rsid w:val="00D85907"/>
    <w:rsid w:val="00DA0367"/>
    <w:rsid w:val="00DA548F"/>
    <w:rsid w:val="00DB490F"/>
    <w:rsid w:val="00DB73A2"/>
    <w:rsid w:val="00DD23E3"/>
    <w:rsid w:val="00DE2A2F"/>
    <w:rsid w:val="00DE3D24"/>
    <w:rsid w:val="00DE6D2F"/>
    <w:rsid w:val="00DF5528"/>
    <w:rsid w:val="00E2089F"/>
    <w:rsid w:val="00E2517F"/>
    <w:rsid w:val="00E32115"/>
    <w:rsid w:val="00E3286D"/>
    <w:rsid w:val="00E41570"/>
    <w:rsid w:val="00E4280D"/>
    <w:rsid w:val="00E53F6E"/>
    <w:rsid w:val="00E540C5"/>
    <w:rsid w:val="00E87E47"/>
    <w:rsid w:val="00EA1544"/>
    <w:rsid w:val="00EB4C45"/>
    <w:rsid w:val="00EC4DAD"/>
    <w:rsid w:val="00ED64C0"/>
    <w:rsid w:val="00F16168"/>
    <w:rsid w:val="00F44630"/>
    <w:rsid w:val="00F60652"/>
    <w:rsid w:val="00F74CC7"/>
    <w:rsid w:val="00F7573C"/>
    <w:rsid w:val="00F76158"/>
    <w:rsid w:val="00F86BE9"/>
    <w:rsid w:val="00FA645D"/>
    <w:rsid w:val="00FC749D"/>
    <w:rsid w:val="00FE646D"/>
    <w:rsid w:val="00FF26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B879A3-978E-49FE-9D75-DC99D5A9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231"/>
  </w:style>
  <w:style w:type="paragraph" w:styleId="Titre1">
    <w:name w:val="heading 1"/>
    <w:basedOn w:val="Normal"/>
    <w:next w:val="Normal"/>
    <w:link w:val="Titre1Car"/>
    <w:uiPriority w:val="9"/>
    <w:qFormat/>
    <w:rsid w:val="0077723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77723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7723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7723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77231"/>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77231"/>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7723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7723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7723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723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77231"/>
    <w:rPr>
      <w:rFonts w:asciiTheme="majorHAnsi" w:eastAsiaTheme="majorEastAsia" w:hAnsiTheme="majorHAnsi" w:cstheme="majorBidi"/>
      <w:i/>
      <w:iCs/>
      <w:color w:val="243F60" w:themeColor="accent1" w:themeShade="7F"/>
      <w:sz w:val="60"/>
      <w:szCs w:val="60"/>
    </w:rPr>
  </w:style>
  <w:style w:type="paragraph" w:styleId="Notedebasdepage">
    <w:name w:val="footnote text"/>
    <w:basedOn w:val="Normal"/>
    <w:link w:val="NotedebasdepageCar"/>
    <w:uiPriority w:val="99"/>
    <w:semiHidden/>
    <w:unhideWhenUsed/>
    <w:rsid w:val="009262CD"/>
    <w:rPr>
      <w:sz w:val="20"/>
      <w:szCs w:val="20"/>
    </w:rPr>
  </w:style>
  <w:style w:type="character" w:customStyle="1" w:styleId="NotedebasdepageCar">
    <w:name w:val="Note de bas de page Car"/>
    <w:basedOn w:val="Policepardfaut"/>
    <w:link w:val="Notedebasdepage"/>
    <w:uiPriority w:val="99"/>
    <w:semiHidden/>
    <w:rsid w:val="009262CD"/>
    <w:rPr>
      <w:sz w:val="20"/>
      <w:szCs w:val="20"/>
    </w:rPr>
  </w:style>
  <w:style w:type="character" w:styleId="Appelnotedebasdep">
    <w:name w:val="footnote reference"/>
    <w:basedOn w:val="Policepardfaut"/>
    <w:uiPriority w:val="99"/>
    <w:semiHidden/>
    <w:unhideWhenUsed/>
    <w:rsid w:val="009262CD"/>
    <w:rPr>
      <w:vertAlign w:val="superscript"/>
    </w:rPr>
  </w:style>
  <w:style w:type="paragraph" w:styleId="Paragraphedeliste">
    <w:name w:val="List Paragraph"/>
    <w:basedOn w:val="Normal"/>
    <w:uiPriority w:val="34"/>
    <w:qFormat/>
    <w:rsid w:val="00777231"/>
    <w:pPr>
      <w:ind w:left="720"/>
      <w:contextualSpacing/>
    </w:pPr>
  </w:style>
  <w:style w:type="paragraph" w:styleId="En-tte">
    <w:name w:val="header"/>
    <w:basedOn w:val="Normal"/>
    <w:link w:val="En-tteCar"/>
    <w:uiPriority w:val="99"/>
    <w:unhideWhenUsed/>
    <w:rsid w:val="00A6379B"/>
    <w:pPr>
      <w:tabs>
        <w:tab w:val="center" w:pos="4320"/>
        <w:tab w:val="right" w:pos="8640"/>
      </w:tabs>
    </w:pPr>
  </w:style>
  <w:style w:type="character" w:customStyle="1" w:styleId="En-tteCar">
    <w:name w:val="En-tête Car"/>
    <w:basedOn w:val="Policepardfaut"/>
    <w:link w:val="En-tte"/>
    <w:uiPriority w:val="99"/>
    <w:rsid w:val="00A6379B"/>
  </w:style>
  <w:style w:type="paragraph" w:styleId="Pieddepage">
    <w:name w:val="footer"/>
    <w:basedOn w:val="Normal"/>
    <w:link w:val="PieddepageCar"/>
    <w:uiPriority w:val="99"/>
    <w:unhideWhenUsed/>
    <w:rsid w:val="00A6379B"/>
    <w:pPr>
      <w:tabs>
        <w:tab w:val="center" w:pos="4320"/>
        <w:tab w:val="right" w:pos="8640"/>
      </w:tabs>
    </w:pPr>
  </w:style>
  <w:style w:type="character" w:customStyle="1" w:styleId="PieddepageCar">
    <w:name w:val="Pied de page Car"/>
    <w:basedOn w:val="Policepardfaut"/>
    <w:link w:val="Pieddepage"/>
    <w:uiPriority w:val="99"/>
    <w:rsid w:val="00A6379B"/>
  </w:style>
  <w:style w:type="paragraph" w:styleId="Textedebulles">
    <w:name w:val="Balloon Text"/>
    <w:basedOn w:val="Normal"/>
    <w:link w:val="TextedebullesCar"/>
    <w:uiPriority w:val="99"/>
    <w:semiHidden/>
    <w:unhideWhenUsed/>
    <w:rsid w:val="00DE3D24"/>
    <w:rPr>
      <w:rFonts w:ascii="Tahoma" w:hAnsi="Tahoma" w:cs="Tahoma"/>
      <w:sz w:val="16"/>
      <w:szCs w:val="16"/>
    </w:rPr>
  </w:style>
  <w:style w:type="character" w:customStyle="1" w:styleId="TextedebullesCar">
    <w:name w:val="Texte de bulles Car"/>
    <w:basedOn w:val="Policepardfaut"/>
    <w:link w:val="Textedebulles"/>
    <w:uiPriority w:val="99"/>
    <w:semiHidden/>
    <w:rsid w:val="00DE3D24"/>
    <w:rPr>
      <w:rFonts w:ascii="Tahoma" w:hAnsi="Tahoma" w:cs="Tahoma"/>
      <w:sz w:val="16"/>
      <w:szCs w:val="16"/>
    </w:rPr>
  </w:style>
  <w:style w:type="character" w:customStyle="1" w:styleId="Titre1Car">
    <w:name w:val="Titre 1 Car"/>
    <w:basedOn w:val="Policepardfaut"/>
    <w:link w:val="Titre1"/>
    <w:uiPriority w:val="9"/>
    <w:rsid w:val="00777231"/>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rsid w:val="00777231"/>
    <w:rPr>
      <w:rFonts w:asciiTheme="majorHAnsi" w:eastAsiaTheme="majorEastAsia" w:hAnsiTheme="majorHAnsi" w:cstheme="majorBidi"/>
      <w:color w:val="365F91" w:themeColor="accent1" w:themeShade="BF"/>
      <w:sz w:val="24"/>
      <w:szCs w:val="24"/>
    </w:rPr>
  </w:style>
  <w:style w:type="paragraph" w:styleId="Corpsdetexte">
    <w:name w:val="Body Text"/>
    <w:basedOn w:val="Normal"/>
    <w:link w:val="CorpsdetexteCar"/>
    <w:uiPriority w:val="99"/>
    <w:unhideWhenUsed/>
    <w:rsid w:val="007916C5"/>
    <w:pPr>
      <w:jc w:val="both"/>
    </w:pPr>
    <w:rPr>
      <w:rFonts w:asciiTheme="majorHAnsi" w:hAnsiTheme="majorHAnsi" w:cs="Tahoma"/>
      <w:color w:val="000000"/>
      <w:sz w:val="24"/>
      <w:szCs w:val="24"/>
    </w:rPr>
  </w:style>
  <w:style w:type="character" w:customStyle="1" w:styleId="CorpsdetexteCar">
    <w:name w:val="Corps de texte Car"/>
    <w:basedOn w:val="Policepardfaut"/>
    <w:link w:val="Corpsdetexte"/>
    <w:uiPriority w:val="99"/>
    <w:rsid w:val="007916C5"/>
    <w:rPr>
      <w:rFonts w:asciiTheme="majorHAnsi" w:hAnsiTheme="majorHAnsi" w:cs="Tahoma"/>
      <w:color w:val="000000"/>
      <w:sz w:val="24"/>
      <w:szCs w:val="24"/>
    </w:rPr>
  </w:style>
  <w:style w:type="paragraph" w:styleId="Corpsdetexte2">
    <w:name w:val="Body Text 2"/>
    <w:basedOn w:val="Normal"/>
    <w:link w:val="Corpsdetexte2Car"/>
    <w:uiPriority w:val="99"/>
    <w:unhideWhenUsed/>
    <w:rsid w:val="00733428"/>
    <w:pPr>
      <w:spacing w:before="480" w:after="360"/>
      <w:jc w:val="both"/>
    </w:pPr>
    <w:rPr>
      <w:rFonts w:ascii="Gill Sans MT" w:hAnsi="Gill Sans MT" w:cs="Tahoma"/>
      <w:b/>
      <w:i/>
      <w:color w:val="000000"/>
      <w:sz w:val="24"/>
      <w:szCs w:val="23"/>
    </w:rPr>
  </w:style>
  <w:style w:type="character" w:customStyle="1" w:styleId="Corpsdetexte2Car">
    <w:name w:val="Corps de texte 2 Car"/>
    <w:basedOn w:val="Policepardfaut"/>
    <w:link w:val="Corpsdetexte2"/>
    <w:uiPriority w:val="99"/>
    <w:rsid w:val="00733428"/>
    <w:rPr>
      <w:rFonts w:ascii="Gill Sans MT" w:hAnsi="Gill Sans MT" w:cs="Tahoma"/>
      <w:b/>
      <w:i/>
      <w:color w:val="000000"/>
      <w:sz w:val="24"/>
      <w:szCs w:val="23"/>
    </w:rPr>
  </w:style>
  <w:style w:type="character" w:customStyle="1" w:styleId="Titre3Car">
    <w:name w:val="Titre 3 Car"/>
    <w:basedOn w:val="Policepardfaut"/>
    <w:link w:val="Titre3"/>
    <w:uiPriority w:val="9"/>
    <w:semiHidden/>
    <w:rsid w:val="00777231"/>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77231"/>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77231"/>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77231"/>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77231"/>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77231"/>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77231"/>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77231"/>
    <w:rPr>
      <w:b/>
      <w:bCs/>
      <w:sz w:val="18"/>
      <w:szCs w:val="18"/>
    </w:rPr>
  </w:style>
  <w:style w:type="paragraph" w:styleId="Sous-titre">
    <w:name w:val="Subtitle"/>
    <w:basedOn w:val="Normal"/>
    <w:next w:val="Normal"/>
    <w:link w:val="Sous-titreCar"/>
    <w:uiPriority w:val="11"/>
    <w:qFormat/>
    <w:rsid w:val="00777231"/>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77231"/>
    <w:rPr>
      <w:i/>
      <w:iCs/>
      <w:sz w:val="24"/>
      <w:szCs w:val="24"/>
    </w:rPr>
  </w:style>
  <w:style w:type="character" w:styleId="lev">
    <w:name w:val="Strong"/>
    <w:basedOn w:val="Policepardfaut"/>
    <w:uiPriority w:val="22"/>
    <w:qFormat/>
    <w:rsid w:val="00777231"/>
    <w:rPr>
      <w:b/>
      <w:bCs/>
      <w:spacing w:val="0"/>
    </w:rPr>
  </w:style>
  <w:style w:type="character" w:styleId="Accentuation">
    <w:name w:val="Emphasis"/>
    <w:uiPriority w:val="20"/>
    <w:qFormat/>
    <w:rsid w:val="00777231"/>
    <w:rPr>
      <w:b/>
      <w:bCs/>
      <w:i/>
      <w:iCs/>
      <w:color w:val="5A5A5A" w:themeColor="text1" w:themeTint="A5"/>
    </w:rPr>
  </w:style>
  <w:style w:type="paragraph" w:styleId="Sansinterligne">
    <w:name w:val="No Spacing"/>
    <w:basedOn w:val="Normal"/>
    <w:link w:val="SansinterligneCar"/>
    <w:uiPriority w:val="1"/>
    <w:qFormat/>
    <w:rsid w:val="00777231"/>
    <w:pPr>
      <w:ind w:firstLine="0"/>
    </w:pPr>
  </w:style>
  <w:style w:type="paragraph" w:styleId="Citation">
    <w:name w:val="Quote"/>
    <w:basedOn w:val="Normal"/>
    <w:next w:val="Normal"/>
    <w:link w:val="CitationCar"/>
    <w:uiPriority w:val="29"/>
    <w:qFormat/>
    <w:rsid w:val="00777231"/>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77231"/>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7723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77231"/>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77231"/>
    <w:rPr>
      <w:i/>
      <w:iCs/>
      <w:color w:val="5A5A5A" w:themeColor="text1" w:themeTint="A5"/>
    </w:rPr>
  </w:style>
  <w:style w:type="character" w:styleId="Emphaseintense">
    <w:name w:val="Intense Emphasis"/>
    <w:uiPriority w:val="21"/>
    <w:qFormat/>
    <w:rsid w:val="00777231"/>
    <w:rPr>
      <w:b/>
      <w:bCs/>
      <w:i/>
      <w:iCs/>
      <w:color w:val="4F81BD" w:themeColor="accent1"/>
      <w:sz w:val="22"/>
      <w:szCs w:val="22"/>
    </w:rPr>
  </w:style>
  <w:style w:type="character" w:styleId="Rfrenceple">
    <w:name w:val="Subtle Reference"/>
    <w:uiPriority w:val="31"/>
    <w:qFormat/>
    <w:rsid w:val="00777231"/>
    <w:rPr>
      <w:color w:val="auto"/>
      <w:u w:val="single" w:color="9BBB59" w:themeColor="accent3"/>
    </w:rPr>
  </w:style>
  <w:style w:type="character" w:styleId="Rfrenceintense">
    <w:name w:val="Intense Reference"/>
    <w:basedOn w:val="Policepardfaut"/>
    <w:uiPriority w:val="32"/>
    <w:qFormat/>
    <w:rsid w:val="00777231"/>
    <w:rPr>
      <w:b/>
      <w:bCs/>
      <w:color w:val="76923C" w:themeColor="accent3" w:themeShade="BF"/>
      <w:u w:val="single" w:color="9BBB59" w:themeColor="accent3"/>
    </w:rPr>
  </w:style>
  <w:style w:type="character" w:styleId="Titredulivre">
    <w:name w:val="Book Title"/>
    <w:basedOn w:val="Policepardfaut"/>
    <w:uiPriority w:val="33"/>
    <w:qFormat/>
    <w:rsid w:val="00777231"/>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77231"/>
    <w:pPr>
      <w:outlineLvl w:val="9"/>
    </w:pPr>
    <w:rPr>
      <w:lang w:bidi="en-US"/>
    </w:rPr>
  </w:style>
  <w:style w:type="table" w:styleId="Grilledutableau">
    <w:name w:val="Table Grid"/>
    <w:basedOn w:val="TableauNormal"/>
    <w:uiPriority w:val="59"/>
    <w:rsid w:val="0073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777231"/>
  </w:style>
  <w:style w:type="paragraph" w:styleId="Corpsdetexte3">
    <w:name w:val="Body Text 3"/>
    <w:basedOn w:val="Normal"/>
    <w:link w:val="Corpsdetexte3Car"/>
    <w:uiPriority w:val="99"/>
    <w:unhideWhenUsed/>
    <w:rsid w:val="00777231"/>
    <w:pPr>
      <w:ind w:firstLine="0"/>
      <w:jc w:val="both"/>
    </w:pPr>
    <w:rPr>
      <w:rFonts w:ascii="Gill Sans MT" w:hAnsi="Gill Sans MT" w:cs="Tahoma"/>
      <w:color w:val="000000"/>
      <w:sz w:val="24"/>
      <w:szCs w:val="23"/>
    </w:rPr>
  </w:style>
  <w:style w:type="character" w:customStyle="1" w:styleId="Corpsdetexte3Car">
    <w:name w:val="Corps de texte 3 Car"/>
    <w:basedOn w:val="Policepardfaut"/>
    <w:link w:val="Corpsdetexte3"/>
    <w:uiPriority w:val="99"/>
    <w:rsid w:val="00777231"/>
    <w:rPr>
      <w:rFonts w:ascii="Gill Sans MT" w:hAnsi="Gill Sans MT" w:cs="Tahoma"/>
      <w:color w:val="000000"/>
      <w:sz w:val="24"/>
      <w:szCs w:val="23"/>
    </w:rPr>
  </w:style>
  <w:style w:type="paragraph" w:styleId="Retraitcorpsdetexte">
    <w:name w:val="Body Text Indent"/>
    <w:basedOn w:val="Normal"/>
    <w:link w:val="RetraitcorpsdetexteCar"/>
    <w:uiPriority w:val="99"/>
    <w:unhideWhenUsed/>
    <w:rsid w:val="003914F4"/>
    <w:pPr>
      <w:spacing w:after="120"/>
      <w:ind w:left="360" w:firstLine="0"/>
      <w:jc w:val="both"/>
    </w:pPr>
    <w:rPr>
      <w:rFonts w:ascii="Gill Sans MT" w:hAnsi="Gill Sans MT" w:cs="Tahoma"/>
      <w:color w:val="000000"/>
      <w:sz w:val="24"/>
      <w:szCs w:val="23"/>
    </w:rPr>
  </w:style>
  <w:style w:type="character" w:customStyle="1" w:styleId="RetraitcorpsdetexteCar">
    <w:name w:val="Retrait corps de texte Car"/>
    <w:basedOn w:val="Policepardfaut"/>
    <w:link w:val="Retraitcorpsdetexte"/>
    <w:uiPriority w:val="99"/>
    <w:rsid w:val="003914F4"/>
    <w:rPr>
      <w:rFonts w:ascii="Gill Sans MT" w:hAnsi="Gill Sans MT" w:cs="Tahoma"/>
      <w:color w:val="000000"/>
      <w:sz w:val="24"/>
      <w:szCs w:val="23"/>
    </w:rPr>
  </w:style>
  <w:style w:type="paragraph" w:styleId="Retraitcorpsdetexte2">
    <w:name w:val="Body Text Indent 2"/>
    <w:basedOn w:val="Normal"/>
    <w:link w:val="Retraitcorpsdetexte2Car"/>
    <w:uiPriority w:val="99"/>
    <w:unhideWhenUsed/>
    <w:rsid w:val="00CA1230"/>
    <w:pPr>
      <w:ind w:left="357" w:firstLine="3"/>
      <w:jc w:val="both"/>
    </w:pPr>
    <w:rPr>
      <w:rFonts w:ascii="Gill Sans MT" w:hAnsi="Gill Sans MT" w:cs="Tahoma"/>
      <w:color w:val="000000"/>
      <w:sz w:val="24"/>
      <w:szCs w:val="23"/>
    </w:rPr>
  </w:style>
  <w:style w:type="character" w:customStyle="1" w:styleId="Retraitcorpsdetexte2Car">
    <w:name w:val="Retrait corps de texte 2 Car"/>
    <w:basedOn w:val="Policepardfaut"/>
    <w:link w:val="Retraitcorpsdetexte2"/>
    <w:uiPriority w:val="99"/>
    <w:rsid w:val="00CA1230"/>
    <w:rPr>
      <w:rFonts w:ascii="Gill Sans MT" w:hAnsi="Gill Sans MT" w:cs="Tahoma"/>
      <w:color w:val="000000"/>
      <w:sz w:val="24"/>
      <w:szCs w:val="23"/>
    </w:rPr>
  </w:style>
  <w:style w:type="paragraph" w:styleId="Retraitcorpsdetexte3">
    <w:name w:val="Body Text Indent 3"/>
    <w:basedOn w:val="Normal"/>
    <w:link w:val="Retraitcorpsdetexte3Car"/>
    <w:uiPriority w:val="99"/>
    <w:unhideWhenUsed/>
    <w:rsid w:val="0027662F"/>
    <w:pPr>
      <w:jc w:val="both"/>
    </w:pPr>
    <w:rPr>
      <w:rFonts w:ascii="Gill Sans MT" w:hAnsi="Gill Sans MT" w:cs="Tahoma"/>
      <w:color w:val="000000"/>
      <w:sz w:val="24"/>
      <w:szCs w:val="23"/>
    </w:rPr>
  </w:style>
  <w:style w:type="character" w:customStyle="1" w:styleId="Retraitcorpsdetexte3Car">
    <w:name w:val="Retrait corps de texte 3 Car"/>
    <w:basedOn w:val="Policepardfaut"/>
    <w:link w:val="Retraitcorpsdetexte3"/>
    <w:uiPriority w:val="99"/>
    <w:rsid w:val="0027662F"/>
    <w:rPr>
      <w:rFonts w:ascii="Gill Sans MT" w:hAnsi="Gill Sans MT" w:cs="Tahoma"/>
      <w:color w:val="000000"/>
      <w:sz w:val="24"/>
      <w:szCs w:val="23"/>
    </w:rPr>
  </w:style>
  <w:style w:type="paragraph" w:styleId="Normalcentr">
    <w:name w:val="Block Text"/>
    <w:basedOn w:val="Normal"/>
    <w:uiPriority w:val="99"/>
    <w:unhideWhenUsed/>
    <w:rsid w:val="008165F6"/>
    <w:pPr>
      <w:ind w:left="270" w:right="250" w:firstLine="0"/>
      <w:jc w:val="both"/>
    </w:pPr>
    <w:rPr>
      <w:rFonts w:ascii="Gill Sans MT" w:hAnsi="Gill Sans MT" w:cs="Tahoma"/>
      <w:color w:val="000000"/>
      <w:sz w:val="24"/>
      <w:szCs w:val="23"/>
    </w:rPr>
  </w:style>
  <w:style w:type="character" w:styleId="Lienhypertexte">
    <w:name w:val="Hyperlink"/>
    <w:rsid w:val="001E7B0F"/>
    <w:rPr>
      <w:u w:val="single"/>
    </w:rPr>
  </w:style>
  <w:style w:type="paragraph" w:styleId="Notedefin">
    <w:name w:val="endnote text"/>
    <w:basedOn w:val="Normal"/>
    <w:link w:val="NotedefinCar"/>
    <w:uiPriority w:val="99"/>
    <w:semiHidden/>
    <w:unhideWhenUsed/>
    <w:rsid w:val="002F4A58"/>
    <w:rPr>
      <w:sz w:val="20"/>
      <w:szCs w:val="20"/>
    </w:rPr>
  </w:style>
  <w:style w:type="character" w:customStyle="1" w:styleId="NotedefinCar">
    <w:name w:val="Note de fin Car"/>
    <w:basedOn w:val="Policepardfaut"/>
    <w:link w:val="Notedefin"/>
    <w:uiPriority w:val="99"/>
    <w:semiHidden/>
    <w:rsid w:val="002F4A58"/>
    <w:rPr>
      <w:sz w:val="20"/>
      <w:szCs w:val="20"/>
    </w:rPr>
  </w:style>
  <w:style w:type="character" w:styleId="Appeldenotedefin">
    <w:name w:val="endnote reference"/>
    <w:basedOn w:val="Policepardfaut"/>
    <w:uiPriority w:val="99"/>
    <w:semiHidden/>
    <w:unhideWhenUsed/>
    <w:rsid w:val="002F4A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eveques.qc.ca"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aecq@eveques.qc.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www.eveques.q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mailto:aecq@eveques.qc.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1533-A36D-4BA9-A4C7-7416EC5E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8813</Characters>
  <Application>Microsoft Office Word</Application>
  <DocSecurity>4</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Power Corporation</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Piche, Pierre</dc:creator>
  <cp:lastModifiedBy>Suzanne Crête</cp:lastModifiedBy>
  <cp:revision>2</cp:revision>
  <cp:lastPrinted>2016-03-31T15:59:00Z</cp:lastPrinted>
  <dcterms:created xsi:type="dcterms:W3CDTF">2016-04-21T14:26:00Z</dcterms:created>
  <dcterms:modified xsi:type="dcterms:W3CDTF">2016-04-21T14:26:00Z</dcterms:modified>
</cp:coreProperties>
</file>